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iagrams/colors1.xml" ContentType="application/vnd.openxmlformats-officedocument.drawingml.diagramColors+xml"/>
  <Override PartName="/word/diagrams/colors2.xml" ContentType="application/vnd.openxmlformats-officedocument.drawingml.diagramColors+xml"/>
  <Override PartName="/word/diagrams/data1.xml" ContentType="application/vnd.openxmlformats-officedocument.drawingml.diagramData+xml"/>
  <Override PartName="/word/diagrams/data2.xml" ContentType="application/vnd.openxmlformats-officedocument.drawingml.diagramData+xml"/>
  <Override PartName="/word/diagrams/drawing1.xml" ContentType="application/vnd.ms-office.drawingml.diagramDrawing+xml"/>
  <Override PartName="/word/diagrams/drawing2.xml" ContentType="application/vnd.ms-office.drawingml.diagramDrawing+xml"/>
  <Override PartName="/word/diagrams/layout1.xml" ContentType="application/vnd.openxmlformats-officedocument.drawingml.diagramLayout+xml"/>
  <Override PartName="/word/diagrams/layout2.xml" ContentType="application/vnd.openxmlformats-officedocument.drawingml.diagramLayout+xml"/>
  <Override PartName="/word/diagrams/quickStyle1.xml" ContentType="application/vnd.openxmlformats-officedocument.drawingml.diagramStyle+xml"/>
  <Override PartName="/word/diagrams/quickStyle2.xml" ContentType="application/vnd.openxmlformats-officedocument.drawingml.diagram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800" w:leftChars="-400" w:right="-694" w:rightChars="-347" w:firstLine="0" w:firstLineChars="0"/>
        <w:rPr>
          <w:rFonts w:hint="default" w:cs="Times New Roman Regular" w:asciiTheme="minorAscii" w:hAnsiTheme="minorAscii"/>
          <w:sz w:val="24"/>
          <w:szCs w:val="24"/>
        </w:rPr>
      </w:pPr>
    </w:p>
    <w:p>
      <w:pPr>
        <w:ind w:left="-800" w:leftChars="-400" w:right="-694" w:rightChars="-347" w:firstLine="0" w:firstLineChars="0"/>
        <w:rPr>
          <w:rFonts w:hint="default" w:cs="Times New Roman Regular" w:asciiTheme="minorAscii" w:hAnsiTheme="minorAscii"/>
          <w:sz w:val="24"/>
          <w:szCs w:val="24"/>
        </w:rPr>
      </w:pPr>
    </w:p>
    <w:p>
      <w:pPr>
        <w:ind w:left="-800" w:leftChars="-400" w:right="-694" w:rightChars="-347" w:firstLine="0" w:firstLineChars="0"/>
        <w:rPr>
          <w:rFonts w:hint="default" w:cs="Times New Roman Regular" w:asciiTheme="minorAscii" w:hAnsiTheme="minorAscii"/>
          <w:sz w:val="24"/>
          <w:szCs w:val="24"/>
        </w:rPr>
      </w:pPr>
      <w:r>
        <w:rPr>
          <w:rFonts w:hint="default" w:asciiTheme="minorAscii" w:hAnsiTheme="minorAscii"/>
        </w:rPr>
        <w:drawing>
          <wp:inline distT="0" distB="0" distL="114300" distR="114300">
            <wp:extent cx="5158740" cy="1193800"/>
            <wp:effectExtent l="0" t="0" r="22860" b="0"/>
            <wp:docPr id="113785" name="Picture 113785"/>
            <wp:cNvGraphicFramePr/>
            <a:graphic xmlns:a="http://schemas.openxmlformats.org/drawingml/2006/main">
              <a:graphicData uri="http://schemas.openxmlformats.org/drawingml/2006/picture">
                <pic:pic xmlns:pic="http://schemas.openxmlformats.org/drawingml/2006/picture">
                  <pic:nvPicPr>
                    <pic:cNvPr id="113785" name="Picture 113785"/>
                    <pic:cNvPicPr/>
                  </pic:nvPicPr>
                  <pic:blipFill>
                    <a:blip r:embed="rId6"/>
                    <a:stretch>
                      <a:fillRect/>
                    </a:stretch>
                  </pic:blipFill>
                  <pic:spPr>
                    <a:xfrm>
                      <a:off x="0" y="0"/>
                      <a:ext cx="5158740" cy="1193800"/>
                    </a:xfrm>
                    <a:prstGeom prst="rect">
                      <a:avLst/>
                    </a:prstGeom>
                  </pic:spPr>
                </pic:pic>
              </a:graphicData>
            </a:graphic>
          </wp:inline>
        </w:drawing>
      </w:r>
    </w:p>
    <w:p>
      <w:pPr>
        <w:ind w:left="-800" w:leftChars="-400" w:right="-694" w:rightChars="-347" w:firstLine="0" w:firstLineChars="0"/>
        <w:rPr>
          <w:rFonts w:hint="default" w:cs="Times New Roman Regular" w:asciiTheme="minorAscii" w:hAnsiTheme="minorAscii"/>
          <w:sz w:val="24"/>
          <w:szCs w:val="24"/>
        </w:rPr>
      </w:pPr>
    </w:p>
    <w:p>
      <w:pPr>
        <w:ind w:left="-800" w:leftChars="-400" w:right="-694" w:rightChars="-347" w:firstLine="0" w:firstLineChars="0"/>
        <w:rPr>
          <w:rFonts w:hint="default" w:cs="Times New Roman Regular" w:asciiTheme="minorAscii" w:hAnsiTheme="minorAscii"/>
          <w:b/>
          <w:bCs/>
          <w:sz w:val="24"/>
          <w:szCs w:val="24"/>
        </w:rPr>
      </w:pPr>
    </w:p>
    <w:p>
      <w:pPr>
        <w:ind w:left="-800" w:leftChars="-400" w:right="-694" w:rightChars="-347" w:firstLine="0" w:firstLineChars="0"/>
        <w:rPr>
          <w:rFonts w:hint="default" w:cs="Times New Roman Regular" w:asciiTheme="minorAscii" w:hAnsiTheme="minorAscii"/>
          <w:b/>
          <w:bCs/>
          <w:sz w:val="24"/>
          <w:szCs w:val="24"/>
        </w:rPr>
      </w:pPr>
    </w:p>
    <w:p>
      <w:pPr>
        <w:ind w:left="-800" w:leftChars="-400" w:right="-694" w:rightChars="-347" w:firstLine="0" w:firstLineChars="0"/>
        <w:rPr>
          <w:rFonts w:hint="default" w:cs="Times New Roman Regular" w:asciiTheme="minorAscii" w:hAnsiTheme="minorAscii"/>
          <w:b/>
          <w:bCs/>
          <w:sz w:val="24"/>
          <w:szCs w:val="24"/>
        </w:rPr>
      </w:pPr>
    </w:p>
    <w:p>
      <w:pPr>
        <w:ind w:left="-800" w:leftChars="-400" w:right="-694" w:rightChars="-347" w:firstLine="0" w:firstLineChars="0"/>
        <w:rPr>
          <w:rFonts w:hint="default" w:cs="Times New Roman Regular" w:asciiTheme="minorAscii" w:hAnsiTheme="minorAscii"/>
          <w:b/>
          <w:bCs/>
          <w:sz w:val="24"/>
          <w:szCs w:val="24"/>
        </w:rPr>
      </w:pPr>
    </w:p>
    <w:p>
      <w:pPr>
        <w:ind w:left="-800" w:leftChars="-400" w:right="-694" w:rightChars="-347" w:firstLine="0" w:firstLineChars="0"/>
        <w:rPr>
          <w:rFonts w:hint="default" w:cs="Times New Roman Regular" w:asciiTheme="minorAscii" w:hAnsiTheme="minorAscii"/>
          <w:b/>
          <w:bCs/>
          <w:sz w:val="24"/>
          <w:szCs w:val="24"/>
        </w:rPr>
      </w:pPr>
    </w:p>
    <w:p>
      <w:pPr>
        <w:ind w:left="-800" w:leftChars="-400" w:right="-694" w:rightChars="-347" w:firstLine="0" w:firstLineChars="0"/>
        <w:rPr>
          <w:rFonts w:hint="default" w:cs="Times New Roman Regular" w:asciiTheme="minorAscii" w:hAnsiTheme="minorAscii"/>
          <w:sz w:val="24"/>
          <w:szCs w:val="24"/>
        </w:rPr>
      </w:pPr>
      <w:r>
        <w:rPr>
          <w:rFonts w:hint="default" w:cs="Times New Roman Regular" w:asciiTheme="minorAscii" w:hAnsiTheme="minorAscii"/>
          <w:b/>
          <w:bCs/>
          <w:color w:val="00B0F0"/>
          <w:sz w:val="72"/>
          <w:szCs w:val="72"/>
          <w:lang w:val="en-US"/>
        </w:rPr>
        <w:t xml:space="preserve">KASS CONSORTIUM PROJECT EVALUATION AND REPORT </w:t>
      </w:r>
    </w:p>
    <w:p>
      <w:pPr>
        <w:ind w:left="-800" w:leftChars="-400" w:right="-694" w:rightChars="-347" w:firstLine="0" w:firstLineChars="0"/>
        <w:rPr>
          <w:rFonts w:hint="default" w:cs="Times New Roman Regular" w:asciiTheme="minorAscii" w:hAnsiTheme="minorAscii"/>
          <w:sz w:val="24"/>
          <w:szCs w:val="24"/>
        </w:rPr>
      </w:pPr>
    </w:p>
    <w:p>
      <w:pPr>
        <w:ind w:left="-800" w:leftChars="-400" w:right="-694" w:rightChars="-347" w:firstLine="0" w:firstLineChars="0"/>
        <w:rPr>
          <w:rFonts w:hint="default" w:cs="Times New Roman Regular" w:asciiTheme="minorAscii" w:hAnsiTheme="minorAscii"/>
          <w:sz w:val="36"/>
          <w:szCs w:val="36"/>
        </w:rPr>
      </w:pPr>
    </w:p>
    <w:p>
      <w:pPr>
        <w:ind w:left="-800" w:leftChars="-400" w:right="-694" w:rightChars="-347" w:firstLine="0" w:firstLineChars="0"/>
        <w:rPr>
          <w:rFonts w:hint="default" w:cs="Times New Roman Regular" w:asciiTheme="minorAscii" w:hAnsiTheme="minorAscii"/>
          <w:sz w:val="36"/>
          <w:szCs w:val="36"/>
        </w:rPr>
      </w:pPr>
    </w:p>
    <w:p>
      <w:pPr>
        <w:ind w:left="-800" w:leftChars="-400" w:right="-694" w:rightChars="-347" w:firstLine="0" w:firstLineChars="0"/>
        <w:rPr>
          <w:rFonts w:hint="default" w:cs="Times New Roman Regular" w:asciiTheme="minorAscii" w:hAnsiTheme="minorAscii"/>
          <w:sz w:val="36"/>
          <w:szCs w:val="36"/>
        </w:rPr>
      </w:pPr>
    </w:p>
    <w:p>
      <w:pPr>
        <w:ind w:left="-800" w:leftChars="-400" w:right="-694" w:rightChars="-347" w:firstLine="0" w:firstLineChars="0"/>
        <w:rPr>
          <w:rFonts w:hint="default" w:cs="Times New Roman Regular" w:asciiTheme="minorAscii" w:hAnsiTheme="minorAscii"/>
          <w:sz w:val="36"/>
          <w:szCs w:val="36"/>
        </w:rPr>
      </w:pPr>
    </w:p>
    <w:p>
      <w:pPr>
        <w:ind w:left="-800" w:leftChars="-400" w:right="-694" w:rightChars="-347" w:firstLine="0" w:firstLineChars="0"/>
        <w:rPr>
          <w:rFonts w:hint="default" w:cs="Times New Roman Regular" w:asciiTheme="minorAscii" w:hAnsiTheme="minorAscii"/>
          <w:b/>
          <w:bCs/>
          <w:sz w:val="40"/>
          <w:szCs w:val="40"/>
          <w:lang w:val="en-US"/>
        </w:rPr>
      </w:pPr>
      <w:r>
        <w:rPr>
          <w:rFonts w:hint="default" w:cs="Times New Roman Regular" w:asciiTheme="minorAscii" w:hAnsiTheme="minorAscii"/>
          <w:b/>
          <w:bCs/>
          <w:sz w:val="40"/>
          <w:szCs w:val="40"/>
        </w:rPr>
        <w:t xml:space="preserve">SUBMITTED </w:t>
      </w:r>
      <w:r>
        <w:rPr>
          <w:rFonts w:hint="default" w:cs="Times New Roman Regular" w:asciiTheme="minorAscii" w:hAnsiTheme="minorAscii"/>
          <w:b/>
          <w:bCs/>
          <w:sz w:val="40"/>
          <w:szCs w:val="40"/>
          <w:lang w:val="en-US"/>
        </w:rPr>
        <w:t xml:space="preserve">TO </w:t>
      </w:r>
      <w:r>
        <w:rPr>
          <w:rFonts w:hint="default" w:cs="Times New Roman Regular" w:asciiTheme="minorAscii" w:hAnsiTheme="minorAscii"/>
          <w:b/>
          <w:bCs/>
          <w:sz w:val="40"/>
          <w:szCs w:val="40"/>
        </w:rPr>
        <w:t xml:space="preserve">– </w:t>
      </w:r>
      <w:r>
        <w:rPr>
          <w:rFonts w:hint="default" w:cs="Times New Roman Regular" w:asciiTheme="minorAscii" w:hAnsiTheme="minorAscii"/>
          <w:b/>
          <w:bCs/>
          <w:sz w:val="40"/>
          <w:szCs w:val="40"/>
          <w:lang w:val="en-US"/>
        </w:rPr>
        <w:t>ISDAO</w:t>
      </w:r>
    </w:p>
    <w:p>
      <w:pPr>
        <w:ind w:left="-800" w:leftChars="-400" w:right="-694" w:rightChars="-347" w:firstLine="0" w:firstLineChars="0"/>
        <w:rPr>
          <w:rFonts w:hint="default" w:cs="Times New Roman Regular" w:asciiTheme="minorAscii" w:hAnsiTheme="minorAscii"/>
          <w:b/>
          <w:bCs/>
          <w:sz w:val="24"/>
          <w:szCs w:val="24"/>
        </w:rPr>
      </w:pPr>
    </w:p>
    <w:p>
      <w:pPr>
        <w:ind w:left="-800" w:leftChars="-400" w:right="-694" w:rightChars="-347" w:firstLine="0" w:firstLineChars="0"/>
        <w:rPr>
          <w:rFonts w:hint="default" w:cs="Times New Roman Regular" w:asciiTheme="minorAscii" w:hAnsiTheme="minorAscii"/>
          <w:b/>
          <w:bCs/>
          <w:sz w:val="24"/>
          <w:szCs w:val="24"/>
        </w:rPr>
      </w:pPr>
    </w:p>
    <w:p>
      <w:pPr>
        <w:ind w:left="-800" w:leftChars="-400" w:right="-694" w:rightChars="-347" w:firstLine="0" w:firstLineChars="0"/>
        <w:rPr>
          <w:rFonts w:hint="default" w:cs="Times New Roman Regular" w:asciiTheme="minorAscii" w:hAnsiTheme="minorAscii"/>
          <w:b/>
          <w:bCs/>
          <w:sz w:val="36"/>
          <w:szCs w:val="36"/>
        </w:rPr>
      </w:pPr>
      <w:r>
        <w:rPr>
          <w:rFonts w:hint="default" w:cs="Times New Roman Regular" w:asciiTheme="minorAscii" w:hAnsiTheme="minorAscii"/>
          <w:b/>
          <w:bCs/>
          <w:sz w:val="24"/>
          <w:szCs w:val="24"/>
        </w:rPr>
        <w:br w:type="textWrapping"/>
      </w:r>
      <w:r>
        <w:rPr>
          <w:rFonts w:hint="default" w:cs="Times New Roman Regular" w:asciiTheme="minorAscii" w:hAnsiTheme="minorAscii"/>
          <w:b/>
          <w:bCs/>
          <w:sz w:val="24"/>
          <w:szCs w:val="24"/>
        </w:rPr>
        <w:t xml:space="preserve"> </w:t>
      </w:r>
      <w:r>
        <w:rPr>
          <w:rFonts w:hint="default" w:cs="Times New Roman Regular" w:asciiTheme="minorAscii" w:hAnsiTheme="minorAscii"/>
          <w:b/>
          <w:bCs/>
          <w:sz w:val="24"/>
          <w:szCs w:val="24"/>
        </w:rPr>
        <w:br w:type="textWrapping"/>
      </w:r>
    </w:p>
    <w:p>
      <w:pPr>
        <w:ind w:left="-800" w:leftChars="-400" w:right="-694" w:rightChars="-347" w:firstLine="0" w:firstLineChars="0"/>
        <w:rPr>
          <w:rFonts w:hint="default" w:cs="Times New Roman Regular" w:asciiTheme="minorAscii" w:hAnsiTheme="minorAscii"/>
          <w:b/>
          <w:bCs/>
          <w:sz w:val="36"/>
          <w:szCs w:val="36"/>
        </w:rPr>
      </w:pPr>
      <w:r>
        <w:rPr>
          <w:rFonts w:hint="default" w:cs="Times New Roman Regular" w:asciiTheme="minorAscii" w:hAnsiTheme="minorAscii"/>
          <w:b/>
          <w:bCs/>
          <w:sz w:val="36"/>
          <w:szCs w:val="36"/>
          <w:lang w:val="en-US"/>
        </w:rPr>
        <w:t xml:space="preserve">AUGUST </w:t>
      </w:r>
      <w:r>
        <w:rPr>
          <w:rFonts w:hint="default" w:cs="Times New Roman Regular" w:asciiTheme="minorAscii" w:hAnsiTheme="minorAscii"/>
          <w:b/>
          <w:bCs/>
          <w:sz w:val="36"/>
          <w:szCs w:val="36"/>
        </w:rPr>
        <w:t>2024</w:t>
      </w:r>
    </w:p>
    <w:p>
      <w:pPr>
        <w:ind w:left="-800" w:leftChars="-400" w:right="-694" w:rightChars="-347" w:firstLine="0" w:firstLineChars="0"/>
        <w:rPr>
          <w:rFonts w:hint="default" w:cs="Times New Roman Regular" w:asciiTheme="minorAscii" w:hAnsiTheme="minorAscii"/>
          <w:sz w:val="24"/>
          <w:szCs w:val="24"/>
        </w:rPr>
      </w:pPr>
    </w:p>
    <w:p>
      <w:pPr>
        <w:ind w:left="-800" w:leftChars="-400" w:right="-694" w:rightChars="-347" w:firstLine="0" w:firstLineChars="0"/>
        <w:rPr>
          <w:rFonts w:hint="default" w:cs="Times New Roman Regular" w:asciiTheme="minorAscii" w:hAnsiTheme="minorAscii"/>
          <w:sz w:val="24"/>
          <w:szCs w:val="24"/>
        </w:rPr>
      </w:pPr>
      <w:r>
        <w:rPr>
          <w:rFonts w:hint="default" w:cs="Times New Roman Regular" w:asciiTheme="minorAscii" w:hAnsiTheme="minorAscii"/>
          <w:sz w:val="24"/>
          <w:szCs w:val="24"/>
        </w:rPr>
        <w:br w:type="page"/>
      </w:r>
    </w:p>
    <w:p>
      <w:pPr>
        <w:spacing w:line="480" w:lineRule="auto"/>
        <w:ind w:left="-800" w:leftChars="-400" w:right="-694" w:rightChars="-347" w:firstLine="0" w:firstLineChars="0"/>
        <w:rPr>
          <w:rFonts w:hint="default" w:cs="Times New Roman Regular" w:asciiTheme="minorAscii" w:hAnsiTheme="minorAscii"/>
          <w:b/>
          <w:bCs/>
          <w:sz w:val="22"/>
          <w:szCs w:val="22"/>
        </w:rPr>
      </w:pPr>
      <w:r>
        <w:rPr>
          <w:rFonts w:hint="default" w:cs="Times New Roman Regular" w:asciiTheme="minorAscii" w:hAnsiTheme="minorAscii"/>
          <w:b/>
          <w:bCs/>
          <w:sz w:val="22"/>
          <w:szCs w:val="22"/>
        </w:rPr>
        <w:t>Table of Contents</w:t>
      </w:r>
    </w:p>
    <w:p>
      <w:pPr>
        <w:spacing w:line="480" w:lineRule="auto"/>
        <w:ind w:left="-800" w:leftChars="-400" w:right="-694" w:rightChars="-347" w:firstLine="0" w:firstLineChars="0"/>
        <w:rPr>
          <w:rFonts w:hint="default" w:cs="Times New Roman Regular" w:asciiTheme="minorAscii" w:hAnsiTheme="minorAscii"/>
          <w:sz w:val="22"/>
          <w:szCs w:val="22"/>
          <w:lang w:val="en-US"/>
        </w:rPr>
      </w:pPr>
      <w:r>
        <w:rPr>
          <w:rFonts w:hint="default" w:cs="Times New Roman Regular" w:asciiTheme="minorAscii" w:hAnsiTheme="minorAscii"/>
          <w:sz w:val="22"/>
          <w:szCs w:val="22"/>
          <w:lang w:val="en-US"/>
        </w:rPr>
        <w:t>Cover Page</w:t>
      </w:r>
      <w:r>
        <w:rPr>
          <w:rFonts w:hint="default" w:cs="Times New Roman Regular" w:asciiTheme="minorAscii" w:hAnsiTheme="minorAscii"/>
          <w:sz w:val="22"/>
          <w:szCs w:val="22"/>
        </w:rPr>
        <w:t>…………………………………………………………………………..</w:t>
      </w:r>
      <w:r>
        <w:rPr>
          <w:rFonts w:hint="default" w:cs="Times New Roman Regular" w:asciiTheme="minorAscii" w:hAnsiTheme="minorAscii"/>
          <w:sz w:val="22"/>
          <w:szCs w:val="22"/>
          <w:lang w:val="en-US"/>
        </w:rPr>
        <w:t>............</w:t>
      </w:r>
      <w:r>
        <w:rPr>
          <w:rFonts w:hint="default" w:cs="Times New Roman Regular" w:asciiTheme="minorAscii" w:hAnsiTheme="minorAscii"/>
          <w:sz w:val="22"/>
          <w:szCs w:val="22"/>
        </w:rPr>
        <w:t xml:space="preserve"> </w:t>
      </w:r>
      <w:r>
        <w:rPr>
          <w:rFonts w:hint="default" w:cs="Times New Roman Regular" w:asciiTheme="minorAscii" w:hAnsiTheme="minorAscii"/>
          <w:sz w:val="22"/>
          <w:szCs w:val="22"/>
          <w:lang w:val="en-US"/>
        </w:rPr>
        <w:t>1</w:t>
      </w:r>
    </w:p>
    <w:p>
      <w:pPr>
        <w:spacing w:line="480" w:lineRule="auto"/>
        <w:ind w:left="-800" w:leftChars="-400" w:right="-694" w:rightChars="-347" w:firstLine="0" w:firstLineChars="0"/>
        <w:rPr>
          <w:rFonts w:hint="default" w:cs="Times New Roman Regular" w:asciiTheme="minorAscii" w:hAnsiTheme="minorAscii"/>
          <w:sz w:val="22"/>
          <w:szCs w:val="22"/>
          <w:lang w:val="en-US"/>
        </w:rPr>
      </w:pPr>
      <w:r>
        <w:rPr>
          <w:rFonts w:hint="default" w:cs="Times New Roman Regular" w:asciiTheme="minorAscii" w:hAnsiTheme="minorAscii"/>
          <w:sz w:val="22"/>
          <w:szCs w:val="22"/>
          <w:lang w:val="en-US"/>
        </w:rPr>
        <w:t>Table of Contents</w:t>
      </w:r>
      <w:r>
        <w:rPr>
          <w:rFonts w:hint="default" w:cs="Times New Roman Regular" w:asciiTheme="minorAscii" w:hAnsiTheme="minorAscii"/>
          <w:sz w:val="22"/>
          <w:szCs w:val="22"/>
        </w:rPr>
        <w:t>…………………………………………………………………………..</w:t>
      </w:r>
      <w:r>
        <w:rPr>
          <w:rFonts w:hint="default" w:cs="Times New Roman Regular" w:asciiTheme="minorAscii" w:hAnsiTheme="minorAscii"/>
          <w:sz w:val="22"/>
          <w:szCs w:val="22"/>
          <w:lang w:val="en-US"/>
        </w:rPr>
        <w:t>...2</w:t>
      </w:r>
    </w:p>
    <w:p>
      <w:pPr>
        <w:spacing w:line="480" w:lineRule="auto"/>
        <w:ind w:left="-800" w:leftChars="-400" w:right="-694" w:rightChars="-347" w:firstLine="0" w:firstLineChars="0"/>
        <w:rPr>
          <w:rFonts w:hint="default" w:cs="Times New Roman Regular" w:asciiTheme="minorAscii" w:hAnsiTheme="minorAscii"/>
          <w:sz w:val="22"/>
          <w:szCs w:val="22"/>
        </w:rPr>
      </w:pPr>
      <w:r>
        <w:rPr>
          <w:rFonts w:hint="default" w:cs="Times New Roman Regular" w:asciiTheme="minorAscii" w:hAnsiTheme="minorAscii"/>
          <w:sz w:val="22"/>
          <w:szCs w:val="22"/>
        </w:rPr>
        <w:t>Operational definition of</w:t>
      </w:r>
      <w:r>
        <w:rPr>
          <w:rFonts w:hint="default" w:cs="Times New Roman Regular" w:asciiTheme="minorAscii" w:hAnsiTheme="minorAscii"/>
          <w:sz w:val="22"/>
          <w:szCs w:val="22"/>
          <w:lang w:val="en-US"/>
        </w:rPr>
        <w:t xml:space="preserve"> </w:t>
      </w:r>
      <w:r>
        <w:rPr>
          <w:rFonts w:hint="default" w:cs="Times New Roman Regular" w:asciiTheme="minorAscii" w:hAnsiTheme="minorAscii"/>
          <w:sz w:val="22"/>
          <w:szCs w:val="22"/>
        </w:rPr>
        <w:t>terms</w:t>
      </w:r>
      <w:r>
        <w:rPr>
          <w:rFonts w:hint="default" w:cs="Times New Roman Regular" w:asciiTheme="minorAscii" w:hAnsiTheme="minorAscii"/>
          <w:sz w:val="22"/>
          <w:szCs w:val="22"/>
          <w:lang w:val="en-US"/>
        </w:rPr>
        <w:t xml:space="preserve"> </w:t>
      </w:r>
      <w:r>
        <w:rPr>
          <w:rFonts w:hint="default" w:cs="Times New Roman Regular" w:asciiTheme="minorAscii" w:hAnsiTheme="minorAscii"/>
          <w:sz w:val="22"/>
          <w:szCs w:val="22"/>
        </w:rPr>
        <w:t>…………………………………………………………</w:t>
      </w:r>
      <w:r>
        <w:rPr>
          <w:rFonts w:hint="default" w:cs="Times New Roman Regular" w:asciiTheme="minorAscii" w:hAnsiTheme="minorAscii"/>
          <w:sz w:val="22"/>
          <w:szCs w:val="22"/>
          <w:lang w:val="en-US"/>
        </w:rPr>
        <w:t>..</w:t>
      </w:r>
      <w:r>
        <w:rPr>
          <w:rFonts w:hint="default" w:cs="Times New Roman Regular" w:asciiTheme="minorAscii" w:hAnsiTheme="minorAscii"/>
          <w:sz w:val="22"/>
          <w:szCs w:val="22"/>
        </w:rPr>
        <w:t>… 3</w:t>
      </w:r>
    </w:p>
    <w:p>
      <w:pPr>
        <w:spacing w:line="480" w:lineRule="auto"/>
        <w:ind w:left="-800" w:leftChars="-400" w:right="-694" w:rightChars="-347" w:firstLine="0" w:firstLineChars="0"/>
        <w:rPr>
          <w:rFonts w:hint="default" w:cs="Times New Roman Regular" w:asciiTheme="minorAscii" w:hAnsiTheme="minorAscii"/>
          <w:sz w:val="22"/>
          <w:szCs w:val="22"/>
        </w:rPr>
      </w:pPr>
      <w:r>
        <w:rPr>
          <w:rFonts w:hint="default" w:cs="Times New Roman Regular" w:asciiTheme="minorAscii" w:hAnsiTheme="minorAscii"/>
          <w:sz w:val="22"/>
          <w:szCs w:val="22"/>
        </w:rPr>
        <w:t>Background…………………………………………………………………………..</w:t>
      </w:r>
      <w:r>
        <w:rPr>
          <w:rFonts w:hint="default" w:cs="Times New Roman Regular" w:asciiTheme="minorAscii" w:hAnsiTheme="minorAscii"/>
          <w:sz w:val="22"/>
          <w:szCs w:val="22"/>
          <w:lang w:val="en-US"/>
        </w:rPr>
        <w:t>............</w:t>
      </w:r>
      <w:r>
        <w:rPr>
          <w:rFonts w:hint="default" w:cs="Times New Roman Regular" w:asciiTheme="minorAscii" w:hAnsiTheme="minorAscii"/>
          <w:sz w:val="22"/>
          <w:szCs w:val="22"/>
        </w:rPr>
        <w:t xml:space="preserve"> 4</w:t>
      </w:r>
    </w:p>
    <w:p>
      <w:pPr>
        <w:spacing w:line="480" w:lineRule="auto"/>
        <w:ind w:left="-800" w:leftChars="-400" w:right="-694" w:rightChars="-347" w:firstLine="0" w:firstLineChars="0"/>
        <w:rPr>
          <w:rFonts w:hint="default" w:cs="Times New Roman Regular" w:asciiTheme="minorAscii" w:hAnsiTheme="minorAscii"/>
          <w:sz w:val="22"/>
          <w:szCs w:val="22"/>
        </w:rPr>
      </w:pPr>
      <w:r>
        <w:rPr>
          <w:rFonts w:hint="default" w:cs="Times New Roman Regular" w:asciiTheme="minorAscii" w:hAnsiTheme="minorAscii"/>
          <w:sz w:val="22"/>
          <w:szCs w:val="22"/>
          <w:lang w:val="en-US"/>
        </w:rPr>
        <w:t xml:space="preserve">Activities Implemented </w:t>
      </w:r>
      <w:r>
        <w:rPr>
          <w:rFonts w:hint="default" w:cs="Times New Roman Regular" w:asciiTheme="minorAscii" w:hAnsiTheme="minorAscii"/>
          <w:sz w:val="22"/>
          <w:szCs w:val="22"/>
        </w:rPr>
        <w:t>……………………………………………………………………… 6</w:t>
      </w:r>
    </w:p>
    <w:p>
      <w:pPr>
        <w:spacing w:line="480" w:lineRule="auto"/>
        <w:ind w:left="-800" w:leftChars="-400" w:right="-694" w:rightChars="-347" w:firstLine="0" w:firstLineChars="0"/>
        <w:rPr>
          <w:rFonts w:hint="default" w:cs="Times New Roman Regular" w:asciiTheme="minorAscii" w:hAnsiTheme="minorAscii"/>
          <w:b w:val="0"/>
          <w:bCs w:val="0"/>
          <w:color w:val="auto"/>
          <w:sz w:val="22"/>
          <w:szCs w:val="22"/>
          <w:lang w:val="en-US"/>
        </w:rPr>
      </w:pPr>
      <w:r>
        <w:rPr>
          <w:rFonts w:hint="default" w:eastAsia="Times New Roman Bold" w:cs="Times New Roman Bold" w:asciiTheme="minorAscii" w:hAnsiTheme="minorAscii"/>
          <w:b w:val="0"/>
          <w:bCs w:val="0"/>
          <w:color w:val="auto"/>
          <w:kern w:val="0"/>
          <w:sz w:val="22"/>
          <w:szCs w:val="22"/>
          <w:lang w:val="en-US" w:eastAsia="zh-CN" w:bidi="ar"/>
        </w:rPr>
        <w:t xml:space="preserve">Key </w:t>
      </w:r>
      <w:r>
        <w:rPr>
          <w:b w:val="0"/>
          <w:bCs w:val="0"/>
          <w:color w:val="auto"/>
          <w:sz w:val="22"/>
          <w:szCs w:val="22"/>
        </w:rPr>
        <w:t xml:space="preserve">Achievements From The </w:t>
      </w:r>
      <w:r>
        <w:rPr>
          <w:rFonts w:hint="default"/>
          <w:b w:val="0"/>
          <w:bCs w:val="0"/>
          <w:color w:val="auto"/>
          <w:sz w:val="22"/>
          <w:szCs w:val="22"/>
          <w:lang w:val="en-US"/>
        </w:rPr>
        <w:t xml:space="preserve">Project </w:t>
      </w:r>
      <w:r>
        <w:rPr>
          <w:b w:val="0"/>
          <w:bCs w:val="0"/>
          <w:color w:val="auto"/>
          <w:sz w:val="22"/>
          <w:szCs w:val="22"/>
        </w:rPr>
        <w:t>Implementation</w:t>
      </w:r>
      <w:r>
        <w:rPr>
          <w:rFonts w:hint="default" w:cs="Times New Roman Regular" w:asciiTheme="minorAscii" w:hAnsiTheme="minorAscii"/>
          <w:b w:val="0"/>
          <w:bCs w:val="0"/>
          <w:color w:val="auto"/>
          <w:sz w:val="22"/>
          <w:szCs w:val="22"/>
        </w:rPr>
        <w:t>………</w:t>
      </w:r>
      <w:r>
        <w:rPr>
          <w:rFonts w:hint="default" w:cs="Times New Roman Regular" w:asciiTheme="minorAscii" w:hAnsiTheme="minorAscii"/>
          <w:b w:val="0"/>
          <w:bCs w:val="0"/>
          <w:color w:val="auto"/>
          <w:sz w:val="22"/>
          <w:szCs w:val="22"/>
        </w:rPr>
        <w:t>……</w:t>
      </w:r>
      <w:r>
        <w:rPr>
          <w:rFonts w:hint="default" w:cs="Times New Roman Regular" w:asciiTheme="minorAscii" w:hAnsiTheme="minorAscii"/>
          <w:b w:val="0"/>
          <w:bCs w:val="0"/>
          <w:color w:val="auto"/>
          <w:sz w:val="22"/>
          <w:szCs w:val="22"/>
        </w:rPr>
        <w:t xml:space="preserve">……………………… </w:t>
      </w:r>
      <w:r>
        <w:rPr>
          <w:rFonts w:hint="default" w:cs="Times New Roman Regular" w:asciiTheme="minorAscii" w:hAnsiTheme="minorAscii"/>
          <w:b w:val="0"/>
          <w:bCs w:val="0"/>
          <w:color w:val="auto"/>
          <w:sz w:val="22"/>
          <w:szCs w:val="22"/>
          <w:lang w:val="en-US"/>
        </w:rPr>
        <w:t>24</w:t>
      </w:r>
    </w:p>
    <w:p>
      <w:pPr>
        <w:spacing w:line="480" w:lineRule="auto"/>
        <w:ind w:left="-800" w:leftChars="-400" w:right="-694" w:rightChars="-347" w:firstLine="0" w:firstLineChars="0"/>
        <w:rPr>
          <w:rFonts w:hint="default" w:cs="Times New Roman Regular" w:asciiTheme="minorAscii" w:hAnsiTheme="minorAscii"/>
          <w:b w:val="0"/>
          <w:bCs w:val="0"/>
          <w:color w:val="auto"/>
          <w:sz w:val="22"/>
          <w:szCs w:val="22"/>
          <w:lang w:val="en-US"/>
        </w:rPr>
      </w:pPr>
      <w:r>
        <w:rPr>
          <w:rFonts w:hint="default" w:cs="Times New Roman Regular" w:asciiTheme="minorAscii" w:hAnsiTheme="minorAscii"/>
          <w:b w:val="0"/>
          <w:bCs w:val="0"/>
          <w:color w:val="auto"/>
          <w:sz w:val="22"/>
          <w:szCs w:val="22"/>
        </w:rPr>
        <w:t>Conclusions…………………………………………………</w:t>
      </w:r>
      <w:r>
        <w:rPr>
          <w:rFonts w:hint="default" w:cs="Times New Roman Regular" w:asciiTheme="minorAscii" w:hAnsiTheme="minorAscii"/>
          <w:b w:val="0"/>
          <w:bCs w:val="0"/>
          <w:color w:val="auto"/>
          <w:sz w:val="22"/>
          <w:szCs w:val="22"/>
        </w:rPr>
        <w:t>…</w:t>
      </w:r>
      <w:r>
        <w:rPr>
          <w:rFonts w:hint="default" w:cs="Times New Roman Regular" w:asciiTheme="minorAscii" w:hAnsiTheme="minorAscii"/>
          <w:b w:val="0"/>
          <w:bCs w:val="0"/>
          <w:color w:val="auto"/>
          <w:sz w:val="22"/>
          <w:szCs w:val="22"/>
        </w:rPr>
        <w:t xml:space="preserve">……………………………….. </w:t>
      </w:r>
      <w:r>
        <w:rPr>
          <w:rFonts w:hint="default" w:cs="Times New Roman Regular" w:asciiTheme="minorAscii" w:hAnsiTheme="minorAscii"/>
          <w:b w:val="0"/>
          <w:bCs w:val="0"/>
          <w:color w:val="auto"/>
          <w:sz w:val="22"/>
          <w:szCs w:val="22"/>
          <w:lang w:val="en-US"/>
        </w:rPr>
        <w:t>2</w:t>
      </w:r>
      <w:bookmarkStart w:id="0" w:name="_GoBack"/>
      <w:bookmarkEnd w:id="0"/>
      <w:r>
        <w:rPr>
          <w:rFonts w:hint="default" w:cs="Times New Roman Regular" w:asciiTheme="minorAscii" w:hAnsiTheme="minorAscii"/>
          <w:b w:val="0"/>
          <w:bCs w:val="0"/>
          <w:color w:val="auto"/>
          <w:sz w:val="22"/>
          <w:szCs w:val="22"/>
          <w:lang w:val="en-US"/>
        </w:rPr>
        <w:t>4</w:t>
      </w:r>
    </w:p>
    <w:p>
      <w:pPr>
        <w:spacing w:line="480" w:lineRule="auto"/>
        <w:ind w:left="-800" w:leftChars="-400" w:right="-694" w:rightChars="-347" w:firstLine="0" w:firstLineChars="0"/>
        <w:rPr>
          <w:rFonts w:hint="default" w:cs="Times New Roman Regular" w:asciiTheme="minorAscii" w:hAnsiTheme="minorAscii"/>
          <w:sz w:val="22"/>
          <w:szCs w:val="22"/>
        </w:rPr>
      </w:pPr>
      <w:r>
        <w:rPr>
          <w:rFonts w:hint="default" w:cs="Times New Roman Regular" w:asciiTheme="minorAscii" w:hAnsiTheme="minorAscii"/>
          <w:sz w:val="22"/>
          <w:szCs w:val="22"/>
        </w:rPr>
        <w:br w:type="page"/>
      </w:r>
    </w:p>
    <w:p>
      <w:pPr>
        <w:keepNext w:val="0"/>
        <w:keepLines w:val="0"/>
        <w:widowControl/>
        <w:suppressLineNumbers w:val="0"/>
        <w:spacing w:line="480" w:lineRule="auto"/>
        <w:ind w:left="-800" w:leftChars="-400" w:right="-694" w:rightChars="-347" w:firstLine="0" w:firstLineChars="0"/>
        <w:jc w:val="left"/>
        <w:rPr>
          <w:rFonts w:hint="default" w:cs="Times New Roman Regular" w:asciiTheme="minorAscii" w:hAnsiTheme="minorAscii"/>
          <w:sz w:val="22"/>
          <w:szCs w:val="22"/>
        </w:rPr>
      </w:pPr>
      <w:r>
        <w:rPr>
          <w:rFonts w:hint="default" w:eastAsia="Times New Roman Bold" w:cs="Times New Roman Regular" w:asciiTheme="minorAscii" w:hAnsiTheme="minorAscii"/>
          <w:b/>
          <w:bCs/>
          <w:color w:val="000000"/>
          <w:kern w:val="0"/>
          <w:sz w:val="22"/>
          <w:szCs w:val="22"/>
          <w:lang w:val="en-US" w:eastAsia="zh-CN" w:bidi="ar"/>
        </w:rPr>
        <w:t xml:space="preserve">OPERATIONAL DEFINITION OF TERMS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ACI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Amber Care Initiative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AHRDI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Access to Health and Rights Development Initiative.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CAN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Christian association of Nigeria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EBCI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Equality for Behavioral Change Initiative.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EHRAAI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Equal Health and Rights Access Advocacy Initiative.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GBV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Gender base violence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HCP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Health care providers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IPs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Implementing partners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IPV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t xml:space="preserve">Intimate partner violence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LGBTQI+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Lesbian, Gay, Bisexual, Transgender, Queer, Intersex and others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NACA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National Agency for the control of AIDS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NHRC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National Human rights commissions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NKPS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National Key Population Secretariat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NPF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Nigerian Police force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PCO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PEPFAR Coordinating Office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PEPFAR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The United States President’s Emergency Program for AIDS Relief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PWUD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People Who Use Drugs.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SRHR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Sexual and reproductive health and rights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SACA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State action committee on AIDS </w:t>
      </w:r>
    </w:p>
    <w:p>
      <w:pPr>
        <w:keepNext w:val="0"/>
        <w:keepLines w:val="0"/>
        <w:widowControl/>
        <w:numPr>
          <w:ilvl w:val="0"/>
          <w:numId w:val="1"/>
        </w:numPr>
        <w:suppressLineNumbers w:val="0"/>
        <w:tabs>
          <w:tab w:val="clear" w:pos="420"/>
        </w:tabs>
        <w:spacing w:line="480" w:lineRule="auto"/>
        <w:ind w:left="-400" w:leftChars="-410" w:right="-694" w:rightChars="-347" w:hanging="420" w:firstLineChars="0"/>
        <w:jc w:val="left"/>
        <w:rPr>
          <w:rFonts w:hint="default" w:cs="Times New Roman Regular" w:asciiTheme="minorAscii" w:hAnsiTheme="minorAscii"/>
          <w:sz w:val="22"/>
          <w:szCs w:val="22"/>
        </w:rPr>
      </w:pPr>
      <w:r>
        <w:rPr>
          <w:rFonts w:hint="default" w:eastAsia="SimSun" w:cs="Times New Roman Regular" w:asciiTheme="minorAscii" w:hAnsiTheme="minorAscii"/>
          <w:color w:val="000000"/>
          <w:kern w:val="0"/>
          <w:sz w:val="22"/>
          <w:szCs w:val="22"/>
          <w:lang w:val="en-US" w:eastAsia="zh-CN" w:bidi="ar"/>
        </w:rPr>
        <w:t xml:space="preserve">SW </w:t>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ab/>
      </w:r>
      <w:r>
        <w:rPr>
          <w:rFonts w:hint="default" w:eastAsia="SimSun" w:cs="Times New Roman Regular" w:asciiTheme="minorAscii" w:hAnsiTheme="minorAscii"/>
          <w:color w:val="000000"/>
          <w:kern w:val="0"/>
          <w:sz w:val="22"/>
          <w:szCs w:val="22"/>
          <w:lang w:val="en-US" w:eastAsia="zh-CN" w:bidi="ar"/>
        </w:rPr>
        <w:t xml:space="preserve">Sex Workers </w:t>
      </w:r>
    </w:p>
    <w:p>
      <w:pPr>
        <w:ind w:left="-800" w:leftChars="-400" w:right="-694" w:rightChars="-347" w:firstLine="0" w:firstLineChars="0"/>
        <w:rPr>
          <w:rFonts w:hint="default" w:cs="Times New Roman Regular" w:asciiTheme="minorAscii" w:hAnsiTheme="minorAscii"/>
          <w:sz w:val="22"/>
          <w:szCs w:val="22"/>
        </w:rPr>
      </w:pPr>
      <w:r>
        <w:rPr>
          <w:rFonts w:hint="default" w:cs="Times New Roman Regular" w:asciiTheme="minorAscii" w:hAnsiTheme="minorAscii"/>
          <w:sz w:val="22"/>
          <w:szCs w:val="22"/>
        </w:rPr>
        <w:br w:type="page"/>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Times New Roman Bold" w:cs="Times New Roman Bold" w:asciiTheme="minorAscii" w:hAnsiTheme="minorAscii"/>
          <w:b/>
          <w:bCs/>
          <w:color w:val="000000"/>
          <w:kern w:val="0"/>
          <w:sz w:val="22"/>
          <w:szCs w:val="22"/>
          <w:lang w:val="en-US" w:eastAsia="zh-CN" w:bidi="ar"/>
        </w:rPr>
        <w:t xml:space="preserve">1.0 BACKGROUND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SimSun" w:cs="Times New Roman" w:asciiTheme="minorAscii" w:hAnsiTheme="minorAscii"/>
          <w:color w:val="000000"/>
          <w:kern w:val="0"/>
          <w:sz w:val="22"/>
          <w:szCs w:val="22"/>
          <w:lang w:val="en-US" w:eastAsia="zh-CN" w:bidi="ar"/>
        </w:rPr>
        <w:t>The Kass Consortium, a coalition of four Key Population (KP) led organizations—Equality for Behavioral Change Initiative (EBCI), Access to Health and Rights Development Initiative (AHRDi), Equal Health and Rights Access Advocacy Initiative (EHRAAI), and Amber Care Rights Development Initiative (ACRDI)—with support from ISDAO, is implementing a project titled “</w:t>
      </w:r>
      <w:r>
        <w:rPr>
          <w:rFonts w:hint="default" w:eastAsia="Times New Roman Bold Italic" w:cs="Times New Roman Bold Italic" w:asciiTheme="minorAscii" w:hAnsiTheme="minorAscii"/>
          <w:b/>
          <w:bCs/>
          <w:i/>
          <w:iCs/>
          <w:color w:val="000000"/>
          <w:kern w:val="0"/>
          <w:sz w:val="22"/>
          <w:szCs w:val="22"/>
          <w:lang w:val="en-US" w:eastAsia="zh-CN" w:bidi="ar"/>
        </w:rPr>
        <w:t>Advancing Human Rights for PWUD, LGBTQI+, and SW through Policy Advocacy in Nigeria.</w:t>
      </w:r>
      <w:r>
        <w:rPr>
          <w:rFonts w:hint="default" w:eastAsia="SimSun" w:cs="Times New Roman" w:asciiTheme="minorAscii" w:hAnsiTheme="minorAscii"/>
          <w:color w:val="000000"/>
          <w:kern w:val="0"/>
          <w:sz w:val="22"/>
          <w:szCs w:val="22"/>
          <w:lang w:val="en-US" w:eastAsia="zh-CN" w:bidi="ar"/>
        </w:rPr>
        <w:t xml:space="preserve">” This one-year project aims to address discriminatory laws and policies, advancing human rights for People Who Use Drugs (PWUD), LGBTQI+, and Sex Workers (SW). </w:t>
      </w:r>
    </w:p>
    <w:p>
      <w:pPr>
        <w:keepNext w:val="0"/>
        <w:keepLines w:val="0"/>
        <w:widowControl/>
        <w:suppressLineNumbers w:val="0"/>
        <w:spacing w:line="360" w:lineRule="auto"/>
        <w:ind w:right="-694" w:rightChars="-347"/>
        <w:jc w:val="both"/>
        <w:rPr>
          <w:rFonts w:hint="default" w:eastAsia="SimSun" w:cs="Times New Roman" w:asciiTheme="minorAscii" w:hAnsiTheme="minorAscii"/>
          <w:b/>
          <w:bCs/>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b/>
          <w:bCs/>
          <w:color w:val="000000"/>
          <w:kern w:val="0"/>
          <w:sz w:val="22"/>
          <w:szCs w:val="22"/>
          <w:lang w:val="en-US" w:eastAsia="zh-CN" w:bidi="ar"/>
        </w:rPr>
      </w:pPr>
      <w:r>
        <w:rPr>
          <w:rFonts w:hint="default" w:eastAsia="SimSun" w:cs="Times New Roman" w:asciiTheme="minorAscii" w:hAnsiTheme="minorAscii"/>
          <w:b/>
          <w:bCs/>
          <w:color w:val="000000"/>
          <w:kern w:val="0"/>
          <w:sz w:val="22"/>
          <w:szCs w:val="22"/>
          <w:lang w:val="en-US" w:eastAsia="zh-CN" w:bidi="ar"/>
        </w:rPr>
        <w:t>2.0 ACTIVITIES IMPLEMENTED</w:t>
      </w:r>
    </w:p>
    <w:p>
      <w:pPr>
        <w:spacing w:line="360" w:lineRule="auto"/>
        <w:ind w:left="-800" w:leftChars="-400" w:right="-892" w:rightChars="-446" w:firstLine="0" w:firstLineChars="0"/>
        <w:jc w:val="both"/>
        <w:rPr>
          <w:rFonts w:hint="default" w:asciiTheme="minorAscii" w:hAnsiTheme="minorAscii"/>
          <w:b/>
          <w:bCs/>
          <w:sz w:val="22"/>
          <w:szCs w:val="22"/>
          <w:lang w:val="en-US"/>
        </w:rPr>
      </w:pPr>
      <w:r>
        <w:rPr>
          <w:rFonts w:hint="default" w:asciiTheme="minorAscii" w:hAnsiTheme="minorAscii"/>
          <w:b/>
          <w:bCs/>
          <w:sz w:val="22"/>
          <w:szCs w:val="22"/>
          <w:lang w:val="en-US"/>
        </w:rPr>
        <w:t xml:space="preserve">2.1.1 ISDAO/KASS CONSORTIUM PROJECT INITIATION MEETING INVOLVING ALL CONSORTIUM MEMBERS HELD ON NOV, 2023. </w:t>
      </w:r>
    </w:p>
    <w:p>
      <w:pPr>
        <w:spacing w:after="0" w:line="360" w:lineRule="auto"/>
        <w:ind w:left="-800" w:leftChars="-400" w:right="-892" w:rightChars="-446" w:firstLine="0" w:firstLineChars="0"/>
        <w:jc w:val="both"/>
        <w:rPr>
          <w:rFonts w:hint="default" w:asciiTheme="minorAscii" w:hAnsiTheme="minorAscii"/>
          <w:b w:val="0"/>
          <w:bCs/>
          <w:sz w:val="22"/>
          <w:szCs w:val="22"/>
          <w:lang w:val="en-US"/>
        </w:rPr>
      </w:pPr>
      <w:r>
        <w:rPr>
          <w:rFonts w:hint="default" w:asciiTheme="minorAscii" w:hAnsiTheme="minorAscii"/>
          <w:sz w:val="22"/>
          <w:szCs w:val="22"/>
          <w:lang w:val="en-US"/>
        </w:rPr>
        <w:t xml:space="preserve">Kass Consortium - a collation of four (4) Key Population (KP) led organization namely </w:t>
      </w:r>
      <w:r>
        <w:rPr>
          <w:rFonts w:hint="default" w:asciiTheme="minorAscii" w:hAnsiTheme="minorAscii"/>
          <w:b w:val="0"/>
          <w:bCs/>
          <w:sz w:val="22"/>
          <w:szCs w:val="22"/>
        </w:rPr>
        <w:t>Equality for Behavioral Change Initiative</w:t>
      </w:r>
      <w:r>
        <w:rPr>
          <w:rFonts w:hint="default" w:asciiTheme="minorAscii" w:hAnsiTheme="minorAscii"/>
          <w:b w:val="0"/>
          <w:bCs/>
          <w:sz w:val="22"/>
          <w:szCs w:val="22"/>
          <w:lang w:val="en-US"/>
        </w:rPr>
        <w:t xml:space="preserve">, </w:t>
      </w:r>
      <w:r>
        <w:rPr>
          <w:rFonts w:hint="default" w:asciiTheme="minorAscii" w:hAnsiTheme="minorAscii"/>
          <w:b w:val="0"/>
          <w:bCs/>
          <w:sz w:val="22"/>
          <w:szCs w:val="22"/>
        </w:rPr>
        <w:t>Access to Health and Rights Development Initiative (AHRD</w:t>
      </w:r>
      <w:r>
        <w:rPr>
          <w:rFonts w:hint="default" w:asciiTheme="minorAscii" w:hAnsiTheme="minorAscii"/>
          <w:b w:val="0"/>
          <w:bCs/>
          <w:sz w:val="22"/>
          <w:szCs w:val="22"/>
          <w:lang w:val="en-US"/>
        </w:rPr>
        <w:t>I</w:t>
      </w:r>
      <w:r>
        <w:rPr>
          <w:rFonts w:hint="default" w:asciiTheme="minorAscii" w:hAnsiTheme="minorAscii"/>
          <w:b w:val="0"/>
          <w:bCs/>
          <w:sz w:val="22"/>
          <w:szCs w:val="22"/>
        </w:rPr>
        <w:t>)</w:t>
      </w:r>
      <w:r>
        <w:rPr>
          <w:rFonts w:hint="default" w:asciiTheme="minorAscii" w:hAnsiTheme="minorAscii"/>
          <w:b w:val="0"/>
          <w:bCs/>
          <w:sz w:val="22"/>
          <w:szCs w:val="22"/>
          <w:lang w:val="en-US"/>
        </w:rPr>
        <w:t xml:space="preserve">, </w:t>
      </w:r>
      <w:r>
        <w:rPr>
          <w:rFonts w:hint="default" w:asciiTheme="minorAscii" w:hAnsiTheme="minorAscii"/>
          <w:b w:val="0"/>
          <w:bCs/>
          <w:sz w:val="22"/>
          <w:szCs w:val="22"/>
        </w:rPr>
        <w:t>Equal Health and Rights Access Advocacy Initiative (EHRAAI)</w:t>
      </w:r>
      <w:r>
        <w:rPr>
          <w:rFonts w:hint="default" w:asciiTheme="minorAscii" w:hAnsiTheme="minorAscii"/>
          <w:b w:val="0"/>
          <w:bCs/>
          <w:sz w:val="22"/>
          <w:szCs w:val="22"/>
          <w:lang w:val="en-US"/>
        </w:rPr>
        <w:t xml:space="preserve"> and </w:t>
      </w:r>
      <w:r>
        <w:rPr>
          <w:rFonts w:hint="default" w:asciiTheme="minorAscii" w:hAnsiTheme="minorAscii"/>
          <w:b w:val="0"/>
          <w:bCs/>
          <w:sz w:val="22"/>
          <w:szCs w:val="22"/>
        </w:rPr>
        <w:t>Amber Care</w:t>
      </w:r>
      <w:r>
        <w:rPr>
          <w:rFonts w:hint="default" w:asciiTheme="minorAscii" w:hAnsiTheme="minorAscii"/>
          <w:b w:val="0"/>
          <w:bCs/>
          <w:sz w:val="22"/>
          <w:szCs w:val="22"/>
          <w:lang w:val="en-US"/>
        </w:rPr>
        <w:t xml:space="preserve"> Rights and Development</w:t>
      </w:r>
      <w:r>
        <w:rPr>
          <w:rFonts w:hint="default" w:asciiTheme="minorAscii" w:hAnsiTheme="minorAscii"/>
          <w:b w:val="0"/>
          <w:bCs/>
          <w:sz w:val="22"/>
          <w:szCs w:val="22"/>
        </w:rPr>
        <w:t xml:space="preserve"> Initiative (AC</w:t>
      </w:r>
      <w:r>
        <w:rPr>
          <w:rFonts w:hint="default" w:asciiTheme="minorAscii" w:hAnsiTheme="minorAscii"/>
          <w:b w:val="0"/>
          <w:bCs/>
          <w:sz w:val="22"/>
          <w:szCs w:val="22"/>
          <w:lang w:val="en-US"/>
        </w:rPr>
        <w:t>RD</w:t>
      </w:r>
      <w:r>
        <w:rPr>
          <w:rFonts w:hint="default" w:asciiTheme="minorAscii" w:hAnsiTheme="minorAscii"/>
          <w:b w:val="0"/>
          <w:bCs/>
          <w:sz w:val="22"/>
          <w:szCs w:val="22"/>
        </w:rPr>
        <w:t>I)</w:t>
      </w:r>
      <w:r>
        <w:rPr>
          <w:rFonts w:hint="default" w:asciiTheme="minorAscii" w:hAnsiTheme="minorAscii"/>
          <w:b w:val="0"/>
          <w:bCs/>
          <w:sz w:val="22"/>
          <w:szCs w:val="22"/>
          <w:lang w:val="en-US"/>
        </w:rPr>
        <w:t xml:space="preserve"> with support from ISDAO convened a project initiation meeting for the project “</w:t>
      </w:r>
      <w:r>
        <w:rPr>
          <w:rFonts w:hint="default" w:asciiTheme="minorAscii" w:hAnsiTheme="minorAscii"/>
          <w:sz w:val="22"/>
          <w:szCs w:val="22"/>
        </w:rPr>
        <w:t>Advancing Human Rights for PWUD, LGBTQI+, and SW through Policy Advocacy in Nigeria</w:t>
      </w:r>
      <w:r>
        <w:rPr>
          <w:rFonts w:hint="default" w:asciiTheme="minorAscii" w:hAnsiTheme="minorAscii"/>
          <w:sz w:val="22"/>
          <w:szCs w:val="22"/>
          <w:lang w:val="en-US"/>
        </w:rPr>
        <w:t>”</w:t>
      </w:r>
    </w:p>
    <w:p>
      <w:pPr>
        <w:spacing w:after="0" w:line="360" w:lineRule="auto"/>
        <w:ind w:left="-800" w:leftChars="-400" w:right="-892" w:rightChars="-446" w:firstLine="0" w:firstLineChars="0"/>
        <w:jc w:val="both"/>
        <w:rPr>
          <w:rFonts w:hint="default" w:asciiTheme="minorAscii" w:hAnsiTheme="minorAscii"/>
          <w:b w:val="0"/>
          <w:bCs/>
          <w:sz w:val="22"/>
          <w:szCs w:val="22"/>
          <w:lang w:val="en-US"/>
        </w:rPr>
      </w:pPr>
    </w:p>
    <w:p>
      <w:pPr>
        <w:spacing w:line="360" w:lineRule="auto"/>
        <w:ind w:left="-800" w:leftChars="-400" w:right="-892" w:rightChars="-446" w:firstLine="0" w:firstLineChars="0"/>
        <w:jc w:val="both"/>
        <w:rPr>
          <w:rFonts w:hint="default" w:asciiTheme="minorAscii" w:hAnsiTheme="minorAscii"/>
          <w:sz w:val="22"/>
          <w:szCs w:val="22"/>
          <w:lang w:val="en-US"/>
        </w:rPr>
      </w:pPr>
      <w:r>
        <w:rPr>
          <w:rFonts w:hint="default" w:asciiTheme="minorAscii" w:hAnsiTheme="minorAscii"/>
          <w:b w:val="0"/>
          <w:bCs/>
          <w:sz w:val="22"/>
          <w:szCs w:val="22"/>
          <w:lang w:val="en-US"/>
        </w:rPr>
        <w:t>Consortium members held the meeting held virtually via Zoom and it involved Executive Directors of all organizations and their teams was aimed at introducing the project objectives, roles, and responsibilities and establishing clear communication channels. It began by 7pm with the consortium lead</w:t>
      </w:r>
      <w:r>
        <w:rPr>
          <w:rFonts w:hint="default" w:asciiTheme="minorAscii" w:hAnsiTheme="minorAscii"/>
          <w:sz w:val="22"/>
          <w:szCs w:val="22"/>
          <w:lang w:val="en-US"/>
        </w:rPr>
        <w:t xml:space="preserve"> led opening prayer; self I</w:t>
      </w:r>
      <w:r>
        <w:rPr>
          <w:rFonts w:hint="default" w:asciiTheme="minorAscii" w:hAnsiTheme="minorAscii"/>
          <w:b w:val="0"/>
          <w:bCs w:val="0"/>
          <w:sz w:val="22"/>
          <w:szCs w:val="22"/>
          <w:lang w:val="en-US"/>
        </w:rPr>
        <w:t xml:space="preserve">ntroduction was then done with name, organization, typology, state. </w:t>
      </w:r>
      <w:r>
        <w:rPr>
          <w:rFonts w:hint="default" w:asciiTheme="minorAscii" w:hAnsiTheme="minorAscii"/>
          <w:sz w:val="22"/>
          <w:szCs w:val="22"/>
          <w:lang w:val="en-US"/>
        </w:rPr>
        <w:t xml:space="preserve">The Consortium lead Madam Susan acknowledged that funds had been received and the process of converting it to naira was underway. Partners appreciated all efforts and set to develop workplans which will be communicated to ISDAO through the lead organization. Partners were to create communication and reporting timelines. </w:t>
      </w:r>
    </w:p>
    <w:p>
      <w:pPr>
        <w:spacing w:line="360" w:lineRule="auto"/>
        <w:ind w:left="-800" w:leftChars="-400" w:right="-892" w:rightChars="-446" w:firstLine="0" w:firstLineChars="0"/>
        <w:jc w:val="both"/>
        <w:rPr>
          <w:rFonts w:hint="default" w:asciiTheme="minorAscii" w:hAnsiTheme="minorAscii"/>
          <w:sz w:val="22"/>
          <w:szCs w:val="22"/>
          <w:lang w:val="en-US"/>
        </w:rPr>
      </w:pPr>
    </w:p>
    <w:p>
      <w:pPr>
        <w:spacing w:line="360" w:lineRule="auto"/>
        <w:ind w:left="-800" w:leftChars="-400" w:right="-892" w:rightChars="-446" w:firstLine="0" w:firstLineChars="0"/>
        <w:jc w:val="both"/>
        <w:rPr>
          <w:rFonts w:hint="default" w:asciiTheme="minorAscii" w:hAnsiTheme="minorAscii"/>
          <w:b/>
          <w:bCs/>
          <w:sz w:val="22"/>
          <w:szCs w:val="22"/>
          <w:lang w:val="en-US"/>
        </w:rPr>
      </w:pPr>
      <w:r>
        <w:rPr>
          <w:rFonts w:hint="default" w:asciiTheme="minorAscii" w:hAnsiTheme="minorAscii"/>
          <w:sz w:val="22"/>
          <w:szCs w:val="22"/>
          <w:lang w:val="en-US"/>
        </w:rPr>
        <w:t>It was stressed that all consortium members work as a team to achieve our goal as we have collective targets. We should begin by being more responsive on the WhatsApp group and also promptly responding to all requests made. The Budget was clearly explained by James as all partners were enlightened of their activities to be implemented and timeline. Time for the next meeting was to be deliberated upon on the WhatsApp Group.</w:t>
      </w:r>
    </w:p>
    <w:p>
      <w:pPr>
        <w:ind w:left="-800" w:leftChars="-400" w:right="-892" w:rightChars="-446" w:firstLine="0" w:firstLineChars="0"/>
        <w:jc w:val="center"/>
        <w:rPr>
          <w:rFonts w:hint="default" w:asciiTheme="minorAscii" w:hAnsiTheme="minorAscii"/>
          <w:b/>
          <w:bCs/>
          <w:i/>
          <w:iCs/>
          <w:sz w:val="18"/>
          <w:szCs w:val="18"/>
          <w:lang w:val="en-US"/>
        </w:rPr>
      </w:pPr>
      <w:r>
        <w:rPr>
          <w:rFonts w:hint="default" w:asciiTheme="minorAscii" w:hAnsiTheme="minorAscii"/>
          <w:b/>
          <w:bCs/>
          <w:i/>
          <w:iCs/>
          <w:sz w:val="22"/>
          <w:szCs w:val="22"/>
          <w:lang w:val="en-US"/>
        </w:rPr>
        <w:drawing>
          <wp:inline distT="0" distB="0" distL="114300" distR="114300">
            <wp:extent cx="1351915" cy="2403475"/>
            <wp:effectExtent l="0" t="0" r="19685" b="9525"/>
            <wp:docPr id="5" name="Picture 5" descr="WhatsApp Image 2023-12-02 at 3.41.04 P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WhatsApp Image 2023-12-02 at 3.41.04 PM (1)"/>
                    <pic:cNvPicPr>
                      <a:picLocks noChangeAspect="1"/>
                    </pic:cNvPicPr>
                  </pic:nvPicPr>
                  <pic:blipFill>
                    <a:blip r:embed="rId7"/>
                    <a:stretch>
                      <a:fillRect/>
                    </a:stretch>
                  </pic:blipFill>
                  <pic:spPr>
                    <a:xfrm>
                      <a:off x="0" y="0"/>
                      <a:ext cx="1351915" cy="2403475"/>
                    </a:xfrm>
                    <a:prstGeom prst="rect">
                      <a:avLst/>
                    </a:prstGeom>
                  </pic:spPr>
                </pic:pic>
              </a:graphicData>
            </a:graphic>
          </wp:inline>
        </w:drawing>
      </w:r>
      <w:r>
        <w:rPr>
          <w:rFonts w:hint="default" w:asciiTheme="minorAscii" w:hAnsiTheme="minorAscii"/>
          <w:b/>
          <w:bCs/>
          <w:i/>
          <w:iCs/>
          <w:sz w:val="22"/>
          <w:szCs w:val="22"/>
          <w:lang w:val="en-US"/>
        </w:rPr>
        <w:drawing>
          <wp:inline distT="0" distB="0" distL="114300" distR="114300">
            <wp:extent cx="1343660" cy="2389505"/>
            <wp:effectExtent l="0" t="0" r="2540" b="23495"/>
            <wp:docPr id="4" name="Picture 4" descr="WhatsApp Image 2023-12-02 at 3.41.04 P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WhatsApp Image 2023-12-02 at 3.41.04 PM (2)"/>
                    <pic:cNvPicPr>
                      <a:picLocks noChangeAspect="1"/>
                    </pic:cNvPicPr>
                  </pic:nvPicPr>
                  <pic:blipFill>
                    <a:blip r:embed="rId8"/>
                    <a:stretch>
                      <a:fillRect/>
                    </a:stretch>
                  </pic:blipFill>
                  <pic:spPr>
                    <a:xfrm>
                      <a:off x="0" y="0"/>
                      <a:ext cx="1343660" cy="2389505"/>
                    </a:xfrm>
                    <a:prstGeom prst="rect">
                      <a:avLst/>
                    </a:prstGeom>
                  </pic:spPr>
                </pic:pic>
              </a:graphicData>
            </a:graphic>
          </wp:inline>
        </w:drawing>
      </w:r>
      <w:r>
        <w:rPr>
          <w:rFonts w:hint="default" w:asciiTheme="minorAscii" w:hAnsiTheme="minorAscii"/>
          <w:b/>
          <w:bCs/>
          <w:i/>
          <w:iCs/>
          <w:sz w:val="18"/>
          <w:szCs w:val="18"/>
          <w:lang w:val="en-US"/>
        </w:rPr>
        <w:drawing>
          <wp:inline distT="0" distB="0" distL="114300" distR="114300">
            <wp:extent cx="1359535" cy="2418715"/>
            <wp:effectExtent l="0" t="0" r="12065" b="19685"/>
            <wp:docPr id="3" name="Picture 3" descr="WhatsApp Image 2023-12-02 at 3.41.04 P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WhatsApp Image 2023-12-02 at 3.41.04 PM"/>
                    <pic:cNvPicPr>
                      <a:picLocks noChangeAspect="1"/>
                    </pic:cNvPicPr>
                  </pic:nvPicPr>
                  <pic:blipFill>
                    <a:blip r:embed="rId9"/>
                    <a:stretch>
                      <a:fillRect/>
                    </a:stretch>
                  </pic:blipFill>
                  <pic:spPr>
                    <a:xfrm>
                      <a:off x="0" y="0"/>
                      <a:ext cx="1359535" cy="2418715"/>
                    </a:xfrm>
                    <a:prstGeom prst="rect">
                      <a:avLst/>
                    </a:prstGeom>
                  </pic:spPr>
                </pic:pic>
              </a:graphicData>
            </a:graphic>
          </wp:inline>
        </w:drawing>
      </w:r>
    </w:p>
    <w:p>
      <w:pPr>
        <w:ind w:left="-800" w:leftChars="-400" w:right="-892" w:rightChars="-446" w:firstLine="0" w:firstLineChars="0"/>
        <w:jc w:val="center"/>
        <w:rPr>
          <w:rFonts w:hint="default" w:asciiTheme="minorAscii" w:hAnsiTheme="minorAscii"/>
          <w:b/>
          <w:bCs/>
          <w:i/>
          <w:iCs/>
          <w:sz w:val="22"/>
          <w:szCs w:val="22"/>
          <w:lang w:val="en-US"/>
        </w:rPr>
      </w:pPr>
      <w:r>
        <w:rPr>
          <w:rFonts w:hint="default" w:asciiTheme="minorAscii" w:hAnsiTheme="minorAscii"/>
          <w:b/>
          <w:bCs/>
          <w:i/>
          <w:iCs/>
          <w:sz w:val="18"/>
          <w:szCs w:val="18"/>
          <w:lang w:val="en-US"/>
        </w:rPr>
        <w:t>Screenshots from the virtual meeting</w:t>
      </w:r>
    </w:p>
    <w:p>
      <w:pPr>
        <w:ind w:right="-892" w:rightChars="-446"/>
        <w:jc w:val="both"/>
        <w:rPr>
          <w:rFonts w:hint="default" w:asciiTheme="minorAscii" w:hAnsiTheme="minorAscii"/>
          <w:b/>
          <w:bCs/>
          <w:i/>
          <w:iCs/>
          <w:sz w:val="22"/>
          <w:szCs w:val="22"/>
          <w:lang w:val="en-US"/>
        </w:rPr>
      </w:pPr>
    </w:p>
    <w:p>
      <w:pPr>
        <w:spacing w:line="360" w:lineRule="auto"/>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bCs/>
          <w:color w:val="auto"/>
          <w:sz w:val="22"/>
          <w:szCs w:val="22"/>
          <w:lang w:val="en-US"/>
        </w:rPr>
        <w:t xml:space="preserve">2.1.2 ISDAO/KASS CONSORTIUM ADVOCACY TECHNIQUES TRAINING HELD IN DEC, 2023 </w:t>
      </w:r>
    </w:p>
    <w:p>
      <w:pPr>
        <w:spacing w:line="360" w:lineRule="auto"/>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val="0"/>
          <w:bCs w:val="0"/>
          <w:color w:val="auto"/>
          <w:sz w:val="22"/>
          <w:szCs w:val="22"/>
          <w:lang w:val="en-US"/>
        </w:rPr>
        <w:t>Consortium members organized a training focused on Advocacy techniques for her staff and project team as part of activity implementation on the ISDAO funded Kass Consortium Project. The training equipped project team with critical skills required for effective advocacy, including strategic messaging, negotiation, and policy analysis.  The training led by a facilitator - a CSO/KP resource person supported in equipping staff members of the consortium with essential advocacy skills, including strategic messaging, negotiation, and policy analysis.</w:t>
      </w:r>
    </w:p>
    <w:p>
      <w:pPr>
        <w:spacing w:line="360" w:lineRule="auto"/>
        <w:ind w:left="-800" w:leftChars="-400" w:right="-892" w:rightChars="-446" w:firstLine="0" w:firstLineChars="0"/>
        <w:jc w:val="both"/>
        <w:rPr>
          <w:rFonts w:hint="default" w:eastAsia="segei  UI" w:cs="segei  UI" w:asciiTheme="minorAscii" w:hAnsiTheme="minorAscii"/>
          <w:b/>
          <w:bCs/>
          <w:sz w:val="22"/>
          <w:szCs w:val="22"/>
          <w:lang w:val="en-US"/>
        </w:rPr>
      </w:pPr>
    </w:p>
    <w:p>
      <w:pPr>
        <w:spacing w:line="360" w:lineRule="auto"/>
        <w:ind w:left="-800" w:leftChars="-400" w:right="-892" w:rightChars="-446" w:firstLine="0" w:firstLineChars="0"/>
        <w:jc w:val="both"/>
        <w:rPr>
          <w:rFonts w:hint="default" w:asciiTheme="minorAscii" w:hAnsiTheme="minorAscii"/>
          <w:b/>
          <w:bCs/>
          <w:color w:val="auto"/>
          <w:sz w:val="22"/>
          <w:szCs w:val="22"/>
          <w:lang w:val="en-US"/>
        </w:rPr>
      </w:pPr>
      <w:r>
        <w:rPr>
          <w:rFonts w:hint="default" w:eastAsia="segei  UI" w:cs="segei  UI" w:asciiTheme="minorAscii" w:hAnsiTheme="minorAscii"/>
          <w:b/>
          <w:bCs/>
          <w:sz w:val="22"/>
          <w:szCs w:val="22"/>
          <w:lang w:val="en-US"/>
        </w:rPr>
        <w:t>Sessions Facilitated</w:t>
      </w:r>
      <w:r>
        <w:rPr>
          <w:rFonts w:hint="default" w:eastAsia="segei  UI" w:cs="segei  UI" w:asciiTheme="minorAscii" w:hAnsiTheme="minorAscii"/>
          <w:sz w:val="22"/>
          <w:szCs w:val="22"/>
          <w:lang w:val="en-US"/>
        </w:rPr>
        <w:t xml:space="preserve"> </w:t>
      </w: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Introduction to Advocacy</w:t>
      </w:r>
    </w:p>
    <w:p>
      <w:pPr>
        <w:numPr>
          <w:ilvl w:val="0"/>
          <w:numId w:val="2"/>
        </w:numPr>
        <w:spacing w:line="360" w:lineRule="auto"/>
        <w:ind w:left="420" w:leftChars="0" w:right="-892" w:rightChars="-446" w:hanging="420" w:firstLineChars="0"/>
        <w:jc w:val="both"/>
        <w:rPr>
          <w:rFonts w:hint="default" w:asciiTheme="minorAscii" w:hAnsiTheme="minorAscii"/>
          <w:b/>
          <w:bCs/>
          <w:color w:val="auto"/>
          <w:sz w:val="22"/>
          <w:szCs w:val="22"/>
          <w:lang w:val="en-US"/>
        </w:rPr>
      </w:pPr>
      <w:r>
        <w:rPr>
          <w:rFonts w:hint="default" w:asciiTheme="minorAscii" w:hAnsiTheme="minorAscii"/>
          <w:b w:val="0"/>
          <w:bCs w:val="0"/>
          <w:color w:val="auto"/>
          <w:sz w:val="22"/>
          <w:szCs w:val="22"/>
          <w:lang w:val="en-US"/>
        </w:rPr>
        <w:t>The Term Strategy</w:t>
      </w:r>
    </w:p>
    <w:p>
      <w:pPr>
        <w:ind w:left="-800" w:leftChars="-400" w:right="-892" w:rightChars="-446" w:firstLine="0" w:firstLineChars="0"/>
        <w:jc w:val="center"/>
        <w:rPr>
          <w:rFonts w:hint="default" w:asciiTheme="minorAscii" w:hAnsiTheme="minorAscii"/>
          <w:sz w:val="22"/>
          <w:szCs w:val="22"/>
        </w:rPr>
      </w:pPr>
      <w:r>
        <w:rPr>
          <w:rFonts w:hint="default" w:asciiTheme="minorAscii" w:hAnsiTheme="minorAscii"/>
          <w:sz w:val="22"/>
          <w:szCs w:val="22"/>
        </w:rPr>
        <w:drawing>
          <wp:inline distT="0" distB="0" distL="114300" distR="114300">
            <wp:extent cx="2512060" cy="1680845"/>
            <wp:effectExtent l="0" t="0" r="0" b="20955"/>
            <wp:docPr id="2"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pPr>
        <w:ind w:left="-800" w:leftChars="-400" w:right="-892" w:rightChars="-446" w:firstLine="0" w:firstLineChars="0"/>
        <w:jc w:val="center"/>
        <w:rPr>
          <w:rFonts w:hint="default" w:asciiTheme="minorAscii" w:hAnsiTheme="minorAscii"/>
          <w:b/>
          <w:bCs/>
          <w:i/>
          <w:iCs/>
          <w:sz w:val="22"/>
          <w:szCs w:val="22"/>
          <w:lang w:val="en-US"/>
        </w:rPr>
      </w:pPr>
      <w:r>
        <w:rPr>
          <w:rFonts w:hint="default" w:asciiTheme="minorAscii" w:hAnsiTheme="minorAscii"/>
          <w:b/>
          <w:bCs/>
          <w:i/>
          <w:iCs/>
          <w:sz w:val="22"/>
          <w:szCs w:val="22"/>
          <w:lang w:val="en-US"/>
        </w:rPr>
        <w:tab/>
      </w:r>
    </w:p>
    <w:p>
      <w:pPr>
        <w:ind w:left="-800" w:leftChars="-400" w:right="-892" w:rightChars="-446" w:firstLine="0" w:firstLineChars="0"/>
        <w:jc w:val="both"/>
        <w:rPr>
          <w:rFonts w:hint="default" w:asciiTheme="minorAscii" w:hAnsiTheme="minorAscii"/>
          <w:b w:val="0"/>
          <w:bCs w:val="0"/>
          <w:i w:val="0"/>
          <w:iCs w:val="0"/>
          <w:sz w:val="22"/>
          <w:szCs w:val="22"/>
          <w:lang w:val="en-US"/>
        </w:rPr>
      </w:pP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What do we want? (Goals)</w:t>
      </w: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 xml:space="preserve">Who can give it to us? (Audiences, Targets or Power-holders)  </w:t>
      </w: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What do they need to hear? (Messages)</w:t>
      </w: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What have we got? (Resources)</w:t>
      </w: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What do we need to develop? (Challenges, gaps)</w:t>
      </w: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How do we begin? (First steps)</w:t>
      </w:r>
    </w:p>
    <w:p>
      <w:pPr>
        <w:numPr>
          <w:ilvl w:val="0"/>
          <w:numId w:val="2"/>
        </w:numPr>
        <w:spacing w:line="360" w:lineRule="auto"/>
        <w:ind w:left="420" w:leftChars="0" w:right="-892" w:rightChars="-446" w:hanging="42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sz w:val="22"/>
          <w:szCs w:val="22"/>
          <w:lang w:val="en-US"/>
        </w:rPr>
        <w:t xml:space="preserve">How do we tell if it’s working? (M&amp;E)  </w:t>
      </w:r>
    </w:p>
    <w:p>
      <w:pPr>
        <w:ind w:left="-800" w:leftChars="-400" w:right="-892" w:rightChars="-446" w:firstLine="0" w:firstLineChars="0"/>
        <w:jc w:val="center"/>
        <w:rPr>
          <w:rFonts w:hint="default" w:asciiTheme="minorAscii" w:hAnsiTheme="minorAscii"/>
          <w:sz w:val="22"/>
          <w:szCs w:val="22"/>
        </w:rPr>
      </w:pPr>
      <w:r>
        <w:rPr>
          <w:rFonts w:hint="default" w:asciiTheme="minorAscii" w:hAnsiTheme="minorAscii"/>
          <w:sz w:val="22"/>
          <w:szCs w:val="22"/>
        </w:rPr>
        <w:drawing>
          <wp:inline distT="0" distB="0" distL="114300" distR="114300">
            <wp:extent cx="3151505" cy="1575435"/>
            <wp:effectExtent l="6350" t="15240" r="144145" b="0"/>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pPr>
        <w:ind w:left="-800" w:leftChars="-400" w:right="-892" w:rightChars="-446" w:firstLine="0" w:firstLineChars="0"/>
        <w:jc w:val="center"/>
        <w:rPr>
          <w:rFonts w:hint="default" w:asciiTheme="minorAscii" w:hAnsiTheme="minorAscii"/>
          <w:b/>
          <w:bCs/>
          <w:sz w:val="22"/>
          <w:szCs w:val="22"/>
        </w:rPr>
      </w:pPr>
    </w:p>
    <w:p>
      <w:pPr>
        <w:spacing w:line="360" w:lineRule="auto"/>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bCs/>
          <w:color w:val="auto"/>
          <w:sz w:val="22"/>
          <w:szCs w:val="22"/>
          <w:lang w:val="en-US"/>
        </w:rPr>
        <w:t>Strategic Tools For A Successful Advocacy</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 xml:space="preserve">TOOL 1: Developing a problem and solutions tree </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 xml:space="preserve">TOOL 2: Planning research survey this tool can be used to plan research that may be required to generate evidence for advocacy to build an enabling environment for evaluation. </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Tool 3: Checklist for choosing an advocacy priority.</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Tool 4: Mapping stakeholders’ interests, influence and importance</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TOOL 5: Power mapping</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TOOL 6: Comprehensive target analysis</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TOOL 7: Identifying and planning opportunities in the policy-making process.</w:t>
      </w:r>
    </w:p>
    <w:p>
      <w:pPr>
        <w:spacing w:line="360" w:lineRule="auto"/>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val="0"/>
          <w:bCs w:val="0"/>
          <w:color w:val="auto"/>
          <w:sz w:val="22"/>
          <w:szCs w:val="22"/>
          <w:lang w:val="en-US"/>
        </w:rPr>
        <w:t>Tool 8: Developing an advocacy booklet for evaluation</w:t>
      </w:r>
      <w:r>
        <w:rPr>
          <w:rFonts w:hint="default" w:asciiTheme="minorAscii" w:hAnsiTheme="minorAscii"/>
          <w:b/>
          <w:bCs/>
          <w:color w:val="auto"/>
          <w:sz w:val="22"/>
          <w:szCs w:val="22"/>
          <w:lang w:val="en-US"/>
        </w:rPr>
        <w:t xml:space="preserve"> </w:t>
      </w:r>
    </w:p>
    <w:p>
      <w:pPr>
        <w:numPr>
          <w:ilvl w:val="0"/>
          <w:numId w:val="0"/>
        </w:numPr>
        <w:tabs>
          <w:tab w:val="left" w:pos="2880"/>
        </w:tabs>
        <w:spacing w:line="360" w:lineRule="auto"/>
        <w:ind w:left="-800" w:leftChars="-400" w:right="-892" w:rightChars="-446" w:firstLine="0" w:firstLineChars="0"/>
        <w:jc w:val="both"/>
        <w:rPr>
          <w:rFonts w:hint="default" w:eastAsia="segeo UI" w:cs="segeo UI" w:asciiTheme="minorAscii" w:hAnsiTheme="minorAscii"/>
          <w:sz w:val="22"/>
          <w:szCs w:val="22"/>
          <w:lang w:val="en-US"/>
        </w:rPr>
      </w:pPr>
      <w:r>
        <w:rPr>
          <w:rFonts w:hint="default" w:eastAsia="segeo UI" w:cs="segeo UI" w:asciiTheme="minorAscii" w:hAnsiTheme="minorAscii"/>
          <w:sz w:val="22"/>
          <w:szCs w:val="22"/>
          <w:lang w:val="en-US"/>
        </w:rPr>
        <w:t xml:space="preserve">The conclusion of this session signaled the end of the workshop. </w:t>
      </w:r>
      <w:r>
        <w:rPr>
          <w:rFonts w:hint="default" w:eastAsia="segeo UI" w:cs="segeo UI" w:asciiTheme="minorAscii" w:hAnsiTheme="minorAscii"/>
          <w:sz w:val="22"/>
          <w:szCs w:val="22"/>
        </w:rPr>
        <w:t xml:space="preserve">Q&amp;A were entertained </w:t>
      </w:r>
      <w:r>
        <w:rPr>
          <w:rFonts w:hint="default" w:eastAsia="segeo UI" w:cs="segeo UI" w:asciiTheme="minorAscii" w:hAnsiTheme="minorAscii"/>
          <w:sz w:val="22"/>
          <w:szCs w:val="22"/>
          <w:lang w:val="en-US"/>
        </w:rPr>
        <w:t xml:space="preserve">at intervals during sessions </w:t>
      </w:r>
      <w:r>
        <w:rPr>
          <w:rFonts w:hint="default" w:eastAsia="segeo UI" w:cs="segeo UI" w:asciiTheme="minorAscii" w:hAnsiTheme="minorAscii"/>
          <w:sz w:val="22"/>
          <w:szCs w:val="22"/>
        </w:rPr>
        <w:t>as well as lessons learnt.</w:t>
      </w:r>
      <w:r>
        <w:rPr>
          <w:rFonts w:hint="default" w:eastAsia="segeo UI" w:cs="segeo UI" w:asciiTheme="minorAscii" w:hAnsiTheme="minorAscii"/>
          <w:sz w:val="22"/>
          <w:szCs w:val="22"/>
          <w:lang w:val="en-US"/>
        </w:rPr>
        <w:t xml:space="preserve"> Wrap up was thence done.</w:t>
      </w:r>
    </w:p>
    <w:p>
      <w:pPr>
        <w:numPr>
          <w:ilvl w:val="0"/>
          <w:numId w:val="0"/>
        </w:numPr>
        <w:tabs>
          <w:tab w:val="left" w:pos="2880"/>
        </w:tabs>
        <w:spacing w:line="240" w:lineRule="auto"/>
        <w:ind w:left="-800" w:leftChars="-400" w:right="-892" w:rightChars="-446" w:firstLine="0" w:firstLineChars="0"/>
        <w:jc w:val="both"/>
        <w:rPr>
          <w:rFonts w:hint="default" w:eastAsia="segeo UI" w:cs="segeo UI" w:asciiTheme="minorAscii" w:hAnsiTheme="minorAscii"/>
          <w:b/>
          <w:bCs/>
          <w:sz w:val="22"/>
          <w:szCs w:val="22"/>
          <w:lang w:val="en-US"/>
        </w:rPr>
      </w:pPr>
    </w:p>
    <w:p>
      <w:pPr>
        <w:numPr>
          <w:ilvl w:val="0"/>
          <w:numId w:val="0"/>
        </w:numPr>
        <w:tabs>
          <w:tab w:val="left" w:pos="2880"/>
        </w:tabs>
        <w:spacing w:line="360" w:lineRule="auto"/>
        <w:ind w:left="-800" w:leftChars="-400" w:right="-892" w:rightChars="-446" w:firstLine="0" w:firstLineChars="0"/>
        <w:jc w:val="both"/>
        <w:rPr>
          <w:rFonts w:hint="default" w:eastAsia="segeo UI" w:cs="segeo UI" w:asciiTheme="minorAscii" w:hAnsiTheme="minorAscii"/>
          <w:b/>
          <w:bCs/>
          <w:sz w:val="22"/>
          <w:szCs w:val="22"/>
          <w:lang w:val="en-US"/>
        </w:rPr>
      </w:pPr>
      <w:r>
        <w:rPr>
          <w:rFonts w:hint="default" w:eastAsia="segeo UI" w:cs="segeo UI" w:asciiTheme="minorAscii" w:hAnsiTheme="minorAscii"/>
          <w:b/>
          <w:bCs/>
          <w:sz w:val="22"/>
          <w:szCs w:val="22"/>
          <w:lang w:val="en-US"/>
        </w:rPr>
        <w:t>Conclusion</w:t>
      </w:r>
    </w:p>
    <w:p>
      <w:pPr>
        <w:spacing w:line="360" w:lineRule="auto"/>
        <w:ind w:left="-800" w:leftChars="-400" w:right="-892" w:rightChars="-446" w:firstLine="0" w:firstLineChars="0"/>
        <w:jc w:val="both"/>
        <w:rPr>
          <w:rFonts w:hint="default" w:eastAsia="segeo UI" w:cs="segeo UI" w:asciiTheme="minorAscii" w:hAnsiTheme="minorAscii"/>
          <w:sz w:val="22"/>
          <w:szCs w:val="22"/>
          <w:lang w:val="en-US"/>
        </w:rPr>
      </w:pPr>
      <w:r>
        <w:rPr>
          <w:rFonts w:hint="default" w:eastAsia="segeo UI" w:cs="segeo UI" w:asciiTheme="minorAscii" w:hAnsiTheme="minorAscii"/>
          <w:sz w:val="22"/>
          <w:szCs w:val="22"/>
          <w:lang w:val="en-US"/>
        </w:rPr>
        <w:t>The Kass Consortium advocacy techniques training</w:t>
      </w:r>
      <w:r>
        <w:rPr>
          <w:rFonts w:hint="default" w:eastAsia="segeo UI" w:cs="segeo UI" w:asciiTheme="minorAscii" w:hAnsiTheme="minorAscii"/>
          <w:sz w:val="22"/>
          <w:szCs w:val="22"/>
        </w:rPr>
        <w:t xml:space="preserve"> emphasized that if </w:t>
      </w:r>
      <w:r>
        <w:rPr>
          <w:rFonts w:hint="default" w:eastAsia="segeo UI" w:cs="segeo UI" w:asciiTheme="minorAscii" w:hAnsiTheme="minorAscii"/>
          <w:sz w:val="22"/>
          <w:szCs w:val="22"/>
          <w:lang w:val="en-US"/>
        </w:rPr>
        <w:t xml:space="preserve">staffs and </w:t>
      </w:r>
      <w:r>
        <w:rPr>
          <w:rFonts w:hint="default" w:eastAsia="segeo UI" w:cs="segeo UI" w:asciiTheme="minorAscii" w:hAnsiTheme="minorAscii"/>
          <w:sz w:val="22"/>
          <w:szCs w:val="22"/>
        </w:rPr>
        <w:t xml:space="preserve">participants </w:t>
      </w:r>
      <w:r>
        <w:rPr>
          <w:rFonts w:hint="default" w:eastAsia="segeo UI" w:cs="segeo UI" w:asciiTheme="minorAscii" w:hAnsiTheme="minorAscii"/>
          <w:sz w:val="22"/>
          <w:szCs w:val="22"/>
          <w:lang w:val="en-US"/>
        </w:rPr>
        <w:t>deployed all knowledge gained during the sessions, the goal and objectives of the project will be achieved.</w:t>
      </w:r>
      <w:r>
        <w:rPr>
          <w:rFonts w:hint="default" w:eastAsia="segeo UI" w:cs="segeo UI" w:asciiTheme="minorAscii" w:hAnsiTheme="minorAscii"/>
          <w:sz w:val="22"/>
          <w:szCs w:val="22"/>
        </w:rPr>
        <w:t xml:space="preserve"> </w:t>
      </w:r>
      <w:r>
        <w:rPr>
          <w:rFonts w:hint="default" w:eastAsia="segei  UI" w:cs="segei  UI" w:asciiTheme="minorAscii" w:hAnsiTheme="minorAscii"/>
          <w:b w:val="0"/>
          <w:bCs w:val="0"/>
          <w:sz w:val="22"/>
          <w:szCs w:val="22"/>
          <w:lang w:val="en-US"/>
        </w:rPr>
        <w:t xml:space="preserve">Participants evaluation performance demonstrated an increase in knowledge gained as all post test scores were significantly higher than the pre test scores. </w:t>
      </w:r>
    </w:p>
    <w:p>
      <w:pPr>
        <w:ind w:left="-800" w:leftChars="-400" w:right="-892" w:rightChars="-446" w:firstLine="0" w:firstLineChars="0"/>
        <w:jc w:val="both"/>
        <w:rPr>
          <w:rFonts w:hint="default" w:asciiTheme="minorAscii" w:hAnsiTheme="minorAscii"/>
          <w:b/>
          <w:bCs/>
          <w:color w:val="auto"/>
          <w:sz w:val="22"/>
          <w:szCs w:val="22"/>
          <w:lang w:val="en-US"/>
        </w:rPr>
      </w:pPr>
    </w:p>
    <w:p>
      <w:pPr>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bCs/>
          <w:color w:val="auto"/>
          <w:sz w:val="22"/>
          <w:szCs w:val="22"/>
          <w:lang w:val="en-US"/>
        </w:rPr>
        <w:t>Photos</w:t>
      </w:r>
    </w:p>
    <w:p>
      <w:pPr>
        <w:ind w:left="-800" w:leftChars="-400" w:right="-892" w:rightChars="-446" w:firstLine="0" w:firstLineChars="0"/>
        <w:jc w:val="both"/>
        <w:rPr>
          <w:rFonts w:hint="default" w:asciiTheme="minorAscii" w:hAnsiTheme="minorAscii"/>
          <w:sz w:val="22"/>
          <w:szCs w:val="22"/>
        </w:rPr>
      </w:pPr>
    </w:p>
    <w:p>
      <w:pPr>
        <w:ind w:left="-800" w:leftChars="-400" w:right="-892" w:rightChars="-446" w:firstLine="0" w:firstLineChars="0"/>
        <w:jc w:val="center"/>
        <w:rPr>
          <w:rFonts w:hint="default" w:asciiTheme="minorAscii" w:hAnsiTheme="minorAscii"/>
          <w:b/>
          <w:bCs/>
          <w:i/>
          <w:iCs/>
          <w:sz w:val="22"/>
          <w:szCs w:val="22"/>
        </w:rPr>
      </w:pPr>
      <w:r>
        <w:rPr>
          <w:rFonts w:hint="default" w:asciiTheme="minorAscii" w:hAnsiTheme="minorAscii"/>
          <w:sz w:val="22"/>
          <w:szCs w:val="22"/>
        </w:rPr>
        <w:drawing>
          <wp:inline distT="0" distB="0" distL="114300" distR="114300">
            <wp:extent cx="2699385" cy="2025015"/>
            <wp:effectExtent l="0" t="0" r="18415" b="6985"/>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3"/>
                    <pic:cNvPicPr>
                      <a:picLocks noChangeAspect="1"/>
                    </pic:cNvPicPr>
                  </pic:nvPicPr>
                  <pic:blipFill>
                    <a:blip r:embed="rId20"/>
                    <a:stretch>
                      <a:fillRect/>
                    </a:stretch>
                  </pic:blipFill>
                  <pic:spPr>
                    <a:xfrm>
                      <a:off x="0" y="0"/>
                      <a:ext cx="2699385" cy="2025015"/>
                    </a:xfrm>
                    <a:prstGeom prst="rect">
                      <a:avLst/>
                    </a:prstGeom>
                    <a:noFill/>
                    <a:ln>
                      <a:noFill/>
                    </a:ln>
                  </pic:spPr>
                </pic:pic>
              </a:graphicData>
            </a:graphic>
          </wp:inline>
        </w:drawing>
      </w:r>
      <w:r>
        <w:rPr>
          <w:rFonts w:hint="default" w:asciiTheme="minorAscii" w:hAnsiTheme="minorAscii"/>
          <w:b/>
          <w:bCs/>
          <w:i/>
          <w:iCs/>
          <w:sz w:val="22"/>
          <w:szCs w:val="22"/>
        </w:rPr>
        <w:drawing>
          <wp:inline distT="0" distB="0" distL="114300" distR="114300">
            <wp:extent cx="2674620" cy="2006600"/>
            <wp:effectExtent l="0" t="0" r="17780" b="0"/>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4"/>
                    <pic:cNvPicPr>
                      <a:picLocks noChangeAspect="1"/>
                    </pic:cNvPicPr>
                  </pic:nvPicPr>
                  <pic:blipFill>
                    <a:blip r:embed="rId21"/>
                    <a:stretch>
                      <a:fillRect/>
                    </a:stretch>
                  </pic:blipFill>
                  <pic:spPr>
                    <a:xfrm>
                      <a:off x="0" y="0"/>
                      <a:ext cx="2674620" cy="2006600"/>
                    </a:xfrm>
                    <a:prstGeom prst="rect">
                      <a:avLst/>
                    </a:prstGeom>
                    <a:noFill/>
                    <a:ln>
                      <a:noFill/>
                    </a:ln>
                  </pic:spPr>
                </pic:pic>
              </a:graphicData>
            </a:graphic>
          </wp:inline>
        </w:drawing>
      </w:r>
    </w:p>
    <w:p>
      <w:pPr>
        <w:ind w:left="-800" w:leftChars="-400" w:right="-892" w:rightChars="-446" w:firstLine="0" w:firstLineChars="0"/>
        <w:jc w:val="center"/>
        <w:rPr>
          <w:rFonts w:hint="default" w:asciiTheme="minorAscii" w:hAnsiTheme="minorAscii"/>
          <w:b/>
          <w:bCs/>
          <w:i/>
          <w:iCs/>
          <w:sz w:val="20"/>
          <w:szCs w:val="20"/>
        </w:rPr>
      </w:pPr>
      <w:r>
        <w:rPr>
          <w:rFonts w:hint="default" w:asciiTheme="minorAscii" w:hAnsiTheme="minorAscii"/>
          <w:sz w:val="22"/>
          <w:szCs w:val="22"/>
        </w:rPr>
        <w:drawing>
          <wp:inline distT="0" distB="0" distL="114300" distR="114300">
            <wp:extent cx="2691765" cy="2019300"/>
            <wp:effectExtent l="0" t="0" r="635" b="12700"/>
            <wp:docPr id="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5"/>
                    <pic:cNvPicPr>
                      <a:picLocks noChangeAspect="1"/>
                    </pic:cNvPicPr>
                  </pic:nvPicPr>
                  <pic:blipFill>
                    <a:blip r:embed="rId22"/>
                    <a:stretch>
                      <a:fillRect/>
                    </a:stretch>
                  </pic:blipFill>
                  <pic:spPr>
                    <a:xfrm>
                      <a:off x="0" y="0"/>
                      <a:ext cx="2691765" cy="2019300"/>
                    </a:xfrm>
                    <a:prstGeom prst="rect">
                      <a:avLst/>
                    </a:prstGeom>
                    <a:noFill/>
                    <a:ln>
                      <a:noFill/>
                    </a:ln>
                  </pic:spPr>
                </pic:pic>
              </a:graphicData>
            </a:graphic>
          </wp:inline>
        </w:drawing>
      </w:r>
      <w:r>
        <w:rPr>
          <w:rFonts w:hint="default" w:asciiTheme="minorAscii" w:hAnsiTheme="minorAscii"/>
          <w:sz w:val="22"/>
          <w:szCs w:val="22"/>
        </w:rPr>
        <w:drawing>
          <wp:inline distT="0" distB="0" distL="114300" distR="114300">
            <wp:extent cx="2706370" cy="2030095"/>
            <wp:effectExtent l="0" t="0" r="11430" b="1905"/>
            <wp:docPr id="1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6"/>
                    <pic:cNvPicPr>
                      <a:picLocks noChangeAspect="1"/>
                    </pic:cNvPicPr>
                  </pic:nvPicPr>
                  <pic:blipFill>
                    <a:blip r:embed="rId23"/>
                    <a:stretch>
                      <a:fillRect/>
                    </a:stretch>
                  </pic:blipFill>
                  <pic:spPr>
                    <a:xfrm>
                      <a:off x="0" y="0"/>
                      <a:ext cx="2706370" cy="2030095"/>
                    </a:xfrm>
                    <a:prstGeom prst="rect">
                      <a:avLst/>
                    </a:prstGeom>
                    <a:noFill/>
                    <a:ln>
                      <a:noFill/>
                    </a:ln>
                  </pic:spPr>
                </pic:pic>
              </a:graphicData>
            </a:graphic>
          </wp:inline>
        </w:drawing>
      </w:r>
    </w:p>
    <w:p>
      <w:pPr>
        <w:ind w:left="-800" w:leftChars="-400" w:right="-892" w:rightChars="-446" w:firstLine="0" w:firstLineChars="0"/>
        <w:jc w:val="center"/>
        <w:rPr>
          <w:rFonts w:hint="default" w:asciiTheme="minorAscii" w:hAnsiTheme="minorAscii"/>
          <w:b/>
          <w:bCs/>
          <w:i/>
          <w:iCs/>
          <w:sz w:val="22"/>
          <w:szCs w:val="22"/>
          <w:lang w:val="en-US"/>
        </w:rPr>
      </w:pPr>
      <w:r>
        <w:rPr>
          <w:rFonts w:hint="default" w:asciiTheme="minorAscii" w:hAnsiTheme="minorAscii"/>
          <w:b/>
          <w:bCs/>
          <w:i/>
          <w:iCs/>
          <w:sz w:val="20"/>
          <w:szCs w:val="20"/>
          <w:lang w:val="en-US"/>
        </w:rPr>
        <w:t>Cross section of consortium members during the training</w:t>
      </w:r>
    </w:p>
    <w:p>
      <w:pPr>
        <w:ind w:left="-800" w:leftChars="-400" w:right="-892" w:rightChars="-446" w:firstLine="0" w:firstLineChars="0"/>
        <w:jc w:val="center"/>
        <w:rPr>
          <w:rFonts w:hint="default" w:asciiTheme="minorAscii" w:hAnsiTheme="minorAscii"/>
          <w:b/>
          <w:bCs/>
          <w:i/>
          <w:iCs/>
          <w:sz w:val="22"/>
          <w:szCs w:val="22"/>
          <w:lang w:val="en-US"/>
        </w:rPr>
      </w:pPr>
    </w:p>
    <w:p>
      <w:pPr>
        <w:ind w:left="-800" w:leftChars="-400" w:right="-892" w:rightChars="-446" w:firstLine="0" w:firstLineChars="0"/>
        <w:jc w:val="both"/>
        <w:rPr>
          <w:rFonts w:hint="default" w:asciiTheme="minorAscii" w:hAnsiTheme="minorAscii"/>
          <w:b/>
          <w:bCs/>
          <w:color w:val="auto"/>
          <w:sz w:val="22"/>
          <w:szCs w:val="22"/>
          <w:lang w:val="en-US"/>
        </w:rPr>
      </w:pPr>
    </w:p>
    <w:p>
      <w:pPr>
        <w:spacing w:line="360" w:lineRule="auto"/>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bCs/>
          <w:color w:val="auto"/>
          <w:sz w:val="22"/>
          <w:szCs w:val="22"/>
          <w:lang w:val="en-US"/>
        </w:rPr>
        <w:t xml:space="preserve">2.1.3 REPORT OF LEGAL ADVOCACY TRAINING ORGANIZED WITH SUPPORT FROM ISDAO/KASS CONSORTIUM  HELD JAN, 2024 </w:t>
      </w:r>
    </w:p>
    <w:p>
      <w:pPr>
        <w:spacing w:line="360" w:lineRule="auto"/>
        <w:ind w:left="-800" w:leftChars="-400" w:right="-892" w:rightChars="-446" w:firstLine="0" w:firstLineChars="0"/>
        <w:jc w:val="both"/>
        <w:rPr>
          <w:rFonts w:hint="default" w:cs="Times New Roman" w:asciiTheme="minorAscii" w:hAnsiTheme="minorAscii"/>
          <w:sz w:val="22"/>
          <w:szCs w:val="22"/>
        </w:rPr>
      </w:pPr>
      <w:r>
        <w:rPr>
          <w:rFonts w:hint="default" w:asciiTheme="minorAscii" w:hAnsiTheme="minorAscii"/>
          <w:b w:val="0"/>
          <w:bCs w:val="0"/>
          <w:color w:val="auto"/>
          <w:sz w:val="22"/>
          <w:szCs w:val="22"/>
          <w:lang w:val="en-US"/>
        </w:rPr>
        <w:t xml:space="preserve">Kass Consortium organized a training and workshop focused on legal advocacy techniques for her para-legal staff as part of activity implementation on the ISDAO funded project. The training focused on the term </w:t>
      </w:r>
      <w:r>
        <w:rPr>
          <w:rFonts w:hint="default" w:cs="Times New Roman" w:asciiTheme="minorAscii" w:hAnsiTheme="minorAscii"/>
          <w:sz w:val="22"/>
          <w:szCs w:val="22"/>
          <w:lang w:val="en-US"/>
        </w:rPr>
        <w:t>“</w:t>
      </w:r>
      <w:r>
        <w:rPr>
          <w:rFonts w:hint="default" w:cs="Times New Roman" w:asciiTheme="minorAscii" w:hAnsiTheme="minorAscii"/>
          <w:sz w:val="22"/>
          <w:szCs w:val="22"/>
        </w:rPr>
        <w:t>Legal Advocacy</w:t>
      </w:r>
      <w:r>
        <w:rPr>
          <w:rFonts w:hint="default" w:cs="Times New Roman" w:asciiTheme="minorAscii" w:hAnsiTheme="minorAscii"/>
          <w:sz w:val="22"/>
          <w:szCs w:val="22"/>
          <w:lang w:val="en-US"/>
        </w:rPr>
        <w:t>”; it explored concepts such as</w:t>
      </w:r>
      <w:r>
        <w:rPr>
          <w:rFonts w:hint="default" w:cs="Times New Roman" w:asciiTheme="minorAscii" w:hAnsiTheme="minorAscii"/>
          <w:sz w:val="22"/>
          <w:szCs w:val="22"/>
        </w:rPr>
        <w:t xml:space="preserve"> types of legal advocacy</w:t>
      </w:r>
      <w:r>
        <w:rPr>
          <w:rFonts w:hint="default" w:cs="Times New Roman" w:asciiTheme="minorAscii" w:hAnsiTheme="minorAscii"/>
          <w:sz w:val="22"/>
          <w:szCs w:val="22"/>
          <w:lang w:val="en-US"/>
        </w:rPr>
        <w:t>,</w:t>
      </w:r>
      <w:r>
        <w:rPr>
          <w:rFonts w:hint="default" w:cs="Times New Roman" w:asciiTheme="minorAscii" w:hAnsiTheme="minorAscii"/>
          <w:sz w:val="22"/>
          <w:szCs w:val="22"/>
        </w:rPr>
        <w:t xml:space="preserve"> </w:t>
      </w:r>
      <w:r>
        <w:rPr>
          <w:rFonts w:hint="default" w:cs="Times New Roman" w:asciiTheme="minorAscii" w:hAnsiTheme="minorAscii"/>
          <w:sz w:val="22"/>
          <w:szCs w:val="22"/>
          <w:lang w:val="en-US"/>
        </w:rPr>
        <w:t>highlighted</w:t>
      </w:r>
      <w:r>
        <w:rPr>
          <w:rFonts w:hint="default" w:cs="Times New Roman" w:asciiTheme="minorAscii" w:hAnsiTheme="minorAscii"/>
          <w:sz w:val="22"/>
          <w:szCs w:val="22"/>
        </w:rPr>
        <w:t xml:space="preserve"> the importance of Legal Advocacy</w:t>
      </w:r>
      <w:r>
        <w:rPr>
          <w:rFonts w:hint="default" w:cs="Times New Roman" w:asciiTheme="minorAscii" w:hAnsiTheme="minorAscii"/>
          <w:sz w:val="22"/>
          <w:szCs w:val="22"/>
          <w:lang w:val="en-US"/>
        </w:rPr>
        <w:t xml:space="preserve"> and further equipped participants with knowledge on u</w:t>
      </w:r>
      <w:r>
        <w:rPr>
          <w:rFonts w:hint="default" w:cs="Times New Roman" w:asciiTheme="minorAscii" w:hAnsiTheme="minorAscii"/>
          <w:sz w:val="22"/>
          <w:szCs w:val="22"/>
        </w:rPr>
        <w:t>nderstand</w:t>
      </w:r>
      <w:r>
        <w:rPr>
          <w:rFonts w:hint="default" w:cs="Times New Roman" w:asciiTheme="minorAscii" w:hAnsiTheme="minorAscii"/>
          <w:sz w:val="22"/>
          <w:szCs w:val="22"/>
          <w:lang w:val="en-US"/>
        </w:rPr>
        <w:t>ing</w:t>
      </w:r>
      <w:r>
        <w:rPr>
          <w:rFonts w:hint="default" w:cs="Times New Roman" w:asciiTheme="minorAscii" w:hAnsiTheme="minorAscii"/>
          <w:sz w:val="22"/>
          <w:szCs w:val="22"/>
        </w:rPr>
        <w:t xml:space="preserve"> the role of a</w:t>
      </w:r>
      <w:r>
        <w:rPr>
          <w:rFonts w:hint="default" w:cs="Times New Roman" w:asciiTheme="minorAscii" w:hAnsiTheme="minorAscii"/>
          <w:sz w:val="22"/>
          <w:szCs w:val="22"/>
          <w:lang w:val="en-US"/>
        </w:rPr>
        <w:t>n</w:t>
      </w:r>
      <w:r>
        <w:rPr>
          <w:rFonts w:hint="default" w:cs="Times New Roman" w:asciiTheme="minorAscii" w:hAnsiTheme="minorAscii"/>
          <w:sz w:val="22"/>
          <w:szCs w:val="22"/>
        </w:rPr>
        <w:t xml:space="preserve"> advocate</w:t>
      </w:r>
      <w:r>
        <w:rPr>
          <w:rFonts w:hint="default" w:cs="Times New Roman" w:asciiTheme="minorAscii" w:hAnsiTheme="minorAscii"/>
          <w:sz w:val="22"/>
          <w:szCs w:val="22"/>
          <w:lang w:val="en-US"/>
        </w:rPr>
        <w:t>,</w:t>
      </w:r>
      <w:r>
        <w:rPr>
          <w:rFonts w:hint="default" w:cs="Times New Roman" w:asciiTheme="minorAscii" w:hAnsiTheme="minorAscii"/>
          <w:sz w:val="22"/>
          <w:szCs w:val="22"/>
        </w:rPr>
        <w:t xml:space="preserve"> the </w:t>
      </w:r>
      <w:r>
        <w:rPr>
          <w:rFonts w:hint="default" w:cs="Times New Roman" w:asciiTheme="minorAscii" w:hAnsiTheme="minorAscii"/>
          <w:sz w:val="22"/>
          <w:szCs w:val="22"/>
          <w:lang w:val="en-US"/>
        </w:rPr>
        <w:t>k</w:t>
      </w:r>
      <w:r>
        <w:rPr>
          <w:rFonts w:hint="default" w:cs="Times New Roman" w:asciiTheme="minorAscii" w:hAnsiTheme="minorAscii"/>
          <w:sz w:val="22"/>
          <w:szCs w:val="22"/>
        </w:rPr>
        <w:t xml:space="preserve">ey skills of an </w:t>
      </w:r>
      <w:r>
        <w:rPr>
          <w:rFonts w:hint="default" w:cs="Times New Roman" w:asciiTheme="minorAscii" w:hAnsiTheme="minorAscii"/>
          <w:sz w:val="22"/>
          <w:szCs w:val="22"/>
          <w:lang w:val="en-US"/>
        </w:rPr>
        <w:t xml:space="preserve">advocate  and </w:t>
      </w:r>
      <w:r>
        <w:rPr>
          <w:rFonts w:hint="default" w:cs="Times New Roman" w:asciiTheme="minorAscii" w:hAnsiTheme="minorAscii"/>
          <w:sz w:val="22"/>
          <w:szCs w:val="22"/>
        </w:rPr>
        <w:t>the outcomes of an effective advocacy</w:t>
      </w:r>
      <w:r>
        <w:rPr>
          <w:rFonts w:hint="default" w:cs="Times New Roman" w:asciiTheme="minorAscii" w:hAnsiTheme="minorAscii"/>
          <w:sz w:val="22"/>
          <w:szCs w:val="22"/>
          <w:lang w:val="en-US"/>
        </w:rPr>
        <w:t xml:space="preserve"> focusing  on the </w:t>
      </w:r>
      <w:r>
        <w:rPr>
          <w:rFonts w:hint="default" w:cs="Times New Roman" w:asciiTheme="minorAscii" w:hAnsiTheme="minorAscii"/>
          <w:sz w:val="22"/>
          <w:szCs w:val="22"/>
        </w:rPr>
        <w:t xml:space="preserve"> need</w:t>
      </w:r>
      <w:r>
        <w:rPr>
          <w:rFonts w:hint="default" w:cs="Times New Roman" w:asciiTheme="minorAscii" w:hAnsiTheme="minorAscii"/>
          <w:sz w:val="22"/>
          <w:szCs w:val="22"/>
          <w:lang w:val="en-US"/>
        </w:rPr>
        <w:t>s and legal processes concerning</w:t>
      </w:r>
      <w:r>
        <w:rPr>
          <w:rFonts w:hint="default" w:cs="Times New Roman" w:asciiTheme="minorAscii" w:hAnsiTheme="minorAscii"/>
          <w:sz w:val="22"/>
          <w:szCs w:val="22"/>
        </w:rPr>
        <w:t xml:space="preserve"> </w:t>
      </w:r>
      <w:r>
        <w:rPr>
          <w:rFonts w:hint="default" w:cs="Times New Roman" w:asciiTheme="minorAscii" w:hAnsiTheme="minorAscii"/>
          <w:sz w:val="22"/>
          <w:szCs w:val="22"/>
          <w:lang w:val="en-US"/>
        </w:rPr>
        <w:t>LGBTQI+, PWUD and SW</w:t>
      </w:r>
      <w:r>
        <w:rPr>
          <w:rFonts w:hint="default" w:cs="Times New Roman" w:asciiTheme="minorAscii" w:hAnsiTheme="minorAscii"/>
          <w:sz w:val="22"/>
          <w:szCs w:val="22"/>
        </w:rPr>
        <w:t xml:space="preserve"> community</w:t>
      </w:r>
      <w:r>
        <w:rPr>
          <w:rFonts w:hint="default" w:cs="Times New Roman" w:asciiTheme="minorAscii" w:hAnsiTheme="minorAscii"/>
          <w:sz w:val="22"/>
          <w:szCs w:val="22"/>
          <w:lang w:val="en-US"/>
        </w:rPr>
        <w:t xml:space="preserve"> and persons</w:t>
      </w:r>
      <w:r>
        <w:rPr>
          <w:rFonts w:hint="default" w:cs="Times New Roman" w:asciiTheme="minorAscii" w:hAnsiTheme="minorAscii"/>
          <w:sz w:val="22"/>
          <w:szCs w:val="22"/>
        </w:rPr>
        <w:t xml:space="preserve"> </w:t>
      </w:r>
      <w:r>
        <w:rPr>
          <w:rFonts w:hint="default" w:cs="Times New Roman" w:asciiTheme="minorAscii" w:hAnsiTheme="minorAscii"/>
          <w:sz w:val="22"/>
          <w:szCs w:val="22"/>
          <w:lang w:val="en-US"/>
        </w:rPr>
        <w:t>across Nigeria</w:t>
      </w:r>
      <w:r>
        <w:rPr>
          <w:rFonts w:hint="default" w:cs="Times New Roman" w:asciiTheme="minorAscii" w:hAnsiTheme="minorAscii"/>
          <w:sz w:val="22"/>
          <w:szCs w:val="22"/>
        </w:rPr>
        <w:t>.</w:t>
      </w:r>
    </w:p>
    <w:p>
      <w:pPr>
        <w:spacing w:line="360" w:lineRule="auto"/>
        <w:ind w:left="-800" w:leftChars="-400" w:right="-892" w:rightChars="-446" w:firstLine="0" w:firstLineChars="0"/>
        <w:jc w:val="both"/>
        <w:rPr>
          <w:rFonts w:hint="default" w:cs="Times New Roman" w:asciiTheme="minorAscii" w:hAnsiTheme="minorAscii"/>
          <w:sz w:val="22"/>
          <w:szCs w:val="22"/>
        </w:rPr>
      </w:pP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 xml:space="preserve">The training led by a facilitator and legal practitioner who is also a CSO resource person and Human Rights advocate supported in equipping AHRDI, ECBI, ACRDI and </w:t>
      </w:r>
      <w:r>
        <w:rPr>
          <w:rFonts w:hint="default" w:asciiTheme="minorAscii" w:hAnsiTheme="minorAscii"/>
          <w:b w:val="0"/>
          <w:bCs/>
          <w:sz w:val="22"/>
          <w:szCs w:val="22"/>
        </w:rPr>
        <w:t>EHRAAI</w:t>
      </w:r>
      <w:r>
        <w:rPr>
          <w:rFonts w:hint="default" w:asciiTheme="minorAscii" w:hAnsiTheme="minorAscii"/>
          <w:b w:val="0"/>
          <w:bCs w:val="0"/>
          <w:color w:val="auto"/>
          <w:sz w:val="22"/>
          <w:szCs w:val="22"/>
          <w:lang w:val="en-US"/>
        </w:rPr>
        <w:t xml:space="preserve"> paralegal staff members with knowledge on </w:t>
      </w:r>
      <w:r>
        <w:rPr>
          <w:rFonts w:hint="default" w:cs="Times New Roman Regular" w:asciiTheme="minorAscii" w:hAnsiTheme="minorAscii"/>
          <w:b w:val="0"/>
          <w:bCs w:val="0"/>
          <w:sz w:val="22"/>
          <w:szCs w:val="22"/>
          <w:lang w:val="en-US"/>
        </w:rPr>
        <w:t>legal processes associated with advocating for and representing KP persons and strategies on how to navigate them in Nigeria</w:t>
      </w:r>
      <w:r>
        <w:rPr>
          <w:rFonts w:hint="default" w:asciiTheme="minorAscii" w:hAnsiTheme="minorAscii"/>
          <w:b w:val="0"/>
          <w:bCs w:val="0"/>
          <w:color w:val="auto"/>
          <w:sz w:val="22"/>
          <w:szCs w:val="22"/>
          <w:lang w:val="en-US"/>
        </w:rPr>
        <w:t>.</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p>
    <w:p>
      <w:pPr>
        <w:spacing w:line="360" w:lineRule="auto"/>
        <w:ind w:left="-800" w:leftChars="-400" w:right="-892" w:rightChars="-446" w:firstLine="0" w:firstLineChars="0"/>
        <w:jc w:val="both"/>
        <w:rPr>
          <w:rFonts w:hint="default" w:eastAsia="segei  UI" w:cs="segei  UI" w:asciiTheme="minorAscii" w:hAnsiTheme="minorAscii"/>
          <w:b w:val="0"/>
          <w:bCs w:val="0"/>
          <w:sz w:val="22"/>
          <w:szCs w:val="22"/>
          <w:lang w:val="en-US"/>
        </w:rPr>
      </w:pPr>
      <w:r>
        <w:rPr>
          <w:rFonts w:hint="default" w:eastAsia="segei  UI" w:cs="segei  UI" w:asciiTheme="minorAscii" w:hAnsiTheme="minorAscii"/>
          <w:b/>
          <w:bCs/>
          <w:sz w:val="22"/>
          <w:szCs w:val="22"/>
          <w:lang w:val="en-US"/>
        </w:rPr>
        <w:t xml:space="preserve">Methodology - </w:t>
      </w:r>
      <w:r>
        <w:rPr>
          <w:rFonts w:hint="default" w:eastAsia="segei  UI" w:cs="segei  UI" w:asciiTheme="minorAscii" w:hAnsiTheme="minorAscii"/>
          <w:b w:val="0"/>
          <w:bCs w:val="0"/>
          <w:sz w:val="22"/>
          <w:szCs w:val="22"/>
          <w:lang w:val="en-US"/>
        </w:rPr>
        <w:t>Slide presentation, Questions and Answers, Role play</w:t>
      </w:r>
    </w:p>
    <w:p>
      <w:pPr>
        <w:spacing w:line="360" w:lineRule="auto"/>
        <w:ind w:left="-800" w:leftChars="-400" w:right="-892" w:rightChars="-446" w:firstLine="0" w:firstLineChars="0"/>
        <w:jc w:val="both"/>
        <w:rPr>
          <w:rFonts w:hint="default" w:eastAsia="segei  UI" w:cs="segei  UI" w:asciiTheme="minorAscii" w:hAnsiTheme="minorAscii"/>
          <w:b w:val="0"/>
          <w:bCs w:val="0"/>
          <w:sz w:val="22"/>
          <w:szCs w:val="22"/>
          <w:lang w:val="en-US"/>
        </w:rPr>
      </w:pPr>
    </w:p>
    <w:p>
      <w:pPr>
        <w:spacing w:line="360" w:lineRule="auto"/>
        <w:ind w:left="-800" w:leftChars="-400" w:right="-892" w:rightChars="-446" w:firstLine="0" w:firstLineChars="0"/>
        <w:jc w:val="both"/>
        <w:rPr>
          <w:rFonts w:hint="default" w:eastAsia="segei  UI" w:cs="segei  UI" w:asciiTheme="minorAscii" w:hAnsiTheme="minorAscii"/>
          <w:sz w:val="22"/>
          <w:szCs w:val="22"/>
          <w:lang w:val="en-US"/>
        </w:rPr>
      </w:pPr>
      <w:r>
        <w:rPr>
          <w:rFonts w:hint="default" w:eastAsia="segei  UI" w:cs="segei  UI" w:asciiTheme="minorAscii" w:hAnsiTheme="minorAscii"/>
          <w:b/>
          <w:bCs/>
          <w:sz w:val="22"/>
          <w:szCs w:val="22"/>
          <w:lang w:val="en-US"/>
        </w:rPr>
        <w:t>Sessions Facilitated</w:t>
      </w:r>
      <w:r>
        <w:rPr>
          <w:rFonts w:hint="default" w:eastAsia="segei  UI" w:cs="segei  UI" w:asciiTheme="minorAscii" w:hAnsiTheme="minorAscii"/>
          <w:sz w:val="22"/>
          <w:szCs w:val="22"/>
          <w:lang w:val="en-US"/>
        </w:rPr>
        <w:t xml:space="preserve"> </w:t>
      </w:r>
    </w:p>
    <w:p>
      <w:pPr>
        <w:spacing w:line="360" w:lineRule="auto"/>
        <w:ind w:left="-800" w:leftChars="-400" w:right="-892" w:rightChars="-446" w:firstLine="0" w:firstLineChars="0"/>
        <w:jc w:val="both"/>
        <w:rPr>
          <w:rFonts w:hint="default" w:cs="Times New Roman" w:asciiTheme="minorAscii" w:hAnsiTheme="minorAscii"/>
          <w:sz w:val="22"/>
          <w:szCs w:val="22"/>
          <w:lang w:val="en-US"/>
        </w:rPr>
      </w:pPr>
      <w:r>
        <w:rPr>
          <w:rFonts w:hint="default" w:eastAsia="Calibri" w:cs="Times New Roman" w:asciiTheme="minorAscii" w:hAnsiTheme="minorAscii"/>
          <w:bCs/>
          <w:sz w:val="22"/>
          <w:szCs w:val="22"/>
          <w:lang w:val="en-US"/>
        </w:rPr>
        <w:t>T</w:t>
      </w:r>
      <w:r>
        <w:rPr>
          <w:rFonts w:hint="default" w:eastAsia="Calibri" w:cs="Times New Roman" w:asciiTheme="minorAscii" w:hAnsiTheme="minorAscii"/>
          <w:bCs/>
          <w:sz w:val="22"/>
          <w:szCs w:val="22"/>
        </w:rPr>
        <w:t xml:space="preserve">he </w:t>
      </w:r>
      <w:r>
        <w:rPr>
          <w:rFonts w:hint="default" w:eastAsia="Calibri" w:cs="Times New Roman" w:asciiTheme="minorAscii" w:hAnsiTheme="minorAscii"/>
          <w:bCs/>
          <w:sz w:val="22"/>
          <w:szCs w:val="22"/>
          <w:lang w:val="en-US"/>
        </w:rPr>
        <w:t xml:space="preserve">Legal </w:t>
      </w:r>
      <w:r>
        <w:rPr>
          <w:rFonts w:hint="default" w:cs="Times New Roman" w:asciiTheme="minorAscii" w:hAnsiTheme="minorAscii"/>
          <w:sz w:val="22"/>
          <w:szCs w:val="22"/>
        </w:rPr>
        <w:t>Advocacy in law</w:t>
      </w:r>
      <w:r>
        <w:rPr>
          <w:rFonts w:hint="default" w:cs="Times New Roman" w:asciiTheme="minorAscii" w:hAnsiTheme="minorAscii"/>
          <w:sz w:val="22"/>
          <w:szCs w:val="22"/>
          <w:lang w:val="en-US"/>
        </w:rPr>
        <w:t xml:space="preserve"> </w:t>
      </w:r>
      <w:r>
        <w:rPr>
          <w:rFonts w:hint="default" w:cs="Times New Roman" w:asciiTheme="minorAscii" w:hAnsiTheme="minorAscii"/>
          <w:sz w:val="22"/>
          <w:szCs w:val="22"/>
        </w:rPr>
        <w:t>is a powerful practice that involves representing and defending the rights and interests of others, and it offers an incredible opportunity to bring about positive change and create a more equitable society</w:t>
      </w:r>
      <w:r>
        <w:rPr>
          <w:rFonts w:hint="default" w:cs="Times New Roman" w:asciiTheme="minorAscii" w:hAnsiTheme="minorAscii"/>
          <w:sz w:val="22"/>
          <w:szCs w:val="22"/>
          <w:lang w:val="en-US"/>
        </w:rPr>
        <w:t>. The facilitator stated that, t</w:t>
      </w:r>
      <w:r>
        <w:rPr>
          <w:rFonts w:hint="default" w:cs="Times New Roman" w:asciiTheme="minorAscii" w:hAnsiTheme="minorAscii"/>
          <w:sz w:val="22"/>
          <w:szCs w:val="22"/>
        </w:rPr>
        <w:t>h</w:t>
      </w:r>
      <w:r>
        <w:rPr>
          <w:rFonts w:hint="default" w:cs="Times New Roman" w:asciiTheme="minorAscii" w:hAnsiTheme="minorAscii"/>
          <w:sz w:val="22"/>
          <w:szCs w:val="22"/>
          <w:lang w:val="en-US"/>
        </w:rPr>
        <w:t xml:space="preserve">is process </w:t>
      </w:r>
      <w:r>
        <w:rPr>
          <w:rFonts w:hint="default" w:cs="Times New Roman" w:asciiTheme="minorAscii" w:hAnsiTheme="minorAscii"/>
          <w:sz w:val="22"/>
          <w:szCs w:val="22"/>
        </w:rPr>
        <w:t>requires presenting arguments, making legal submissions, and representing clients’ interests in courtrooms or legal proceedings.</w:t>
      </w:r>
      <w:r>
        <w:rPr>
          <w:rFonts w:hint="default" w:cs="Times New Roman" w:asciiTheme="minorAscii" w:hAnsiTheme="minorAscii"/>
          <w:sz w:val="22"/>
          <w:szCs w:val="22"/>
          <w:lang w:val="en-US"/>
        </w:rPr>
        <w:t xml:space="preserve"> He stressed that,</w:t>
      </w:r>
      <w:r>
        <w:rPr>
          <w:rFonts w:hint="default" w:cs="Times New Roman" w:asciiTheme="minorAscii" w:hAnsiTheme="minorAscii"/>
          <w:sz w:val="22"/>
          <w:szCs w:val="22"/>
        </w:rPr>
        <w:t xml:space="preserve"> </w:t>
      </w:r>
      <w:r>
        <w:rPr>
          <w:rFonts w:hint="default" w:cs="Times New Roman" w:asciiTheme="minorAscii" w:hAnsiTheme="minorAscii"/>
          <w:sz w:val="22"/>
          <w:szCs w:val="22"/>
          <w:lang w:val="en-US"/>
        </w:rPr>
        <w:t>i</w:t>
      </w:r>
      <w:r>
        <w:rPr>
          <w:rFonts w:hint="default" w:cs="Times New Roman" w:asciiTheme="minorAscii" w:hAnsiTheme="minorAscii"/>
          <w:sz w:val="22"/>
          <w:szCs w:val="22"/>
        </w:rPr>
        <w:t>t is an advocacy through the judicial system to advance social change</w:t>
      </w:r>
      <w:r>
        <w:rPr>
          <w:rFonts w:hint="default" w:cs="Times New Roman" w:asciiTheme="minorAscii" w:hAnsiTheme="minorAscii"/>
          <w:sz w:val="22"/>
          <w:szCs w:val="22"/>
          <w:lang w:val="en-US"/>
        </w:rPr>
        <w:t>.</w:t>
      </w:r>
      <w:r>
        <w:rPr>
          <w:rFonts w:hint="default" w:cs="Times New Roman" w:asciiTheme="minorAscii" w:hAnsiTheme="minorAscii"/>
          <w:sz w:val="22"/>
          <w:szCs w:val="22"/>
        </w:rPr>
        <w:t xml:space="preserve"> </w:t>
      </w:r>
      <w:r>
        <w:rPr>
          <w:rFonts w:hint="default" w:cs="Times New Roman" w:asciiTheme="minorAscii" w:hAnsiTheme="minorAscii"/>
          <w:sz w:val="22"/>
          <w:szCs w:val="22"/>
          <w:lang w:val="en-US"/>
        </w:rPr>
        <w:t>The following presentations were made;</w:t>
      </w:r>
    </w:p>
    <w:p>
      <w:pPr>
        <w:spacing w:line="360" w:lineRule="auto"/>
        <w:ind w:left="-800" w:leftChars="-400" w:right="-892" w:rightChars="-446" w:firstLine="0" w:firstLineChars="0"/>
        <w:jc w:val="both"/>
        <w:rPr>
          <w:rFonts w:hint="default" w:eastAsia="Calibri" w:asciiTheme="minorAscii" w:hAnsiTheme="minorAscii"/>
          <w:b/>
          <w:bCs w:val="0"/>
          <w:sz w:val="22"/>
          <w:szCs w:val="22"/>
          <w:lang w:val="en-US"/>
        </w:rPr>
      </w:pPr>
    </w:p>
    <w:p>
      <w:pPr>
        <w:spacing w:line="360" w:lineRule="auto"/>
        <w:ind w:left="-800" w:leftChars="-400" w:right="-892" w:rightChars="-446" w:firstLine="0" w:firstLineChars="0"/>
        <w:jc w:val="both"/>
        <w:rPr>
          <w:rFonts w:hint="default" w:eastAsia="Arial" w:cs="Arial" w:asciiTheme="minorAscii" w:hAnsiTheme="minorAscii"/>
          <w:b w:val="0"/>
          <w:bCs w:val="0"/>
          <w:i w:val="0"/>
          <w:iCs w:val="0"/>
          <w:caps w:val="0"/>
          <w:color w:val="202124"/>
          <w:spacing w:val="0"/>
          <w:kern w:val="0"/>
          <w:sz w:val="22"/>
          <w:szCs w:val="22"/>
          <w:u w:val="none"/>
          <w:shd w:val="clear" w:fill="FFFFFF"/>
          <w:lang w:val="en-US" w:eastAsia="zh-CN" w:bidi="ar"/>
        </w:rPr>
      </w:pPr>
      <w:r>
        <w:rPr>
          <w:rFonts w:hint="default" w:eastAsia="Calibri" w:asciiTheme="minorAscii" w:hAnsiTheme="minorAscii"/>
          <w:b/>
          <w:bCs w:val="0"/>
          <w:sz w:val="22"/>
          <w:szCs w:val="22"/>
          <w:lang w:val="en-US"/>
        </w:rPr>
        <w:t>Policy Advocacy</w:t>
      </w:r>
      <w:r>
        <w:rPr>
          <w:rFonts w:hint="default" w:eastAsia="Calibri" w:asciiTheme="minorAscii" w:hAnsiTheme="minorAscii"/>
          <w:bCs/>
          <w:sz w:val="22"/>
          <w:szCs w:val="22"/>
          <w:lang w:val="en-US"/>
        </w:rPr>
        <w:t xml:space="preserve"> - described as </w:t>
      </w:r>
      <w:r>
        <w:rPr>
          <w:rFonts w:hint="default" w:eastAsia="Arial" w:cs="Arial" w:asciiTheme="minorAscii" w:hAnsiTheme="minorAscii"/>
          <w:b w:val="0"/>
          <w:bCs w:val="0"/>
          <w:i w:val="0"/>
          <w:iCs w:val="0"/>
          <w:caps w:val="0"/>
          <w:color w:val="202124"/>
          <w:spacing w:val="0"/>
          <w:kern w:val="0"/>
          <w:sz w:val="22"/>
          <w:szCs w:val="22"/>
          <w:u w:val="none"/>
          <w:shd w:val="clear" w:fill="FFFFFF"/>
          <w:lang w:val="en-US" w:eastAsia="zh-CN" w:bidi="ar"/>
        </w:rPr>
        <w:t>the process of influencing and supporting decision makers, institutions and civil society to demand, adopt, develop, implement and uphold gender- responsive normative frameworks, legislation and policies; and is a process designed to foster policy change leading to improvements in the lives of marginalized groups.</w:t>
      </w:r>
    </w:p>
    <w:p>
      <w:pPr>
        <w:spacing w:line="360" w:lineRule="auto"/>
        <w:ind w:left="-800" w:leftChars="-400" w:right="-892" w:rightChars="-446" w:firstLine="0" w:firstLineChars="0"/>
        <w:jc w:val="both"/>
        <w:rPr>
          <w:rFonts w:hint="default" w:eastAsia="sans-serif" w:cs="sans-serif" w:asciiTheme="minorAscii" w:hAnsiTheme="minorAscii"/>
          <w:i w:val="0"/>
          <w:iCs w:val="0"/>
          <w:caps w:val="0"/>
          <w:color w:val="auto"/>
          <w:spacing w:val="0"/>
          <w:kern w:val="0"/>
          <w:sz w:val="22"/>
          <w:szCs w:val="22"/>
          <w:u w:val="none"/>
          <w:shd w:val="clear" w:fill="FFFFFF"/>
          <w:lang w:val="en-US" w:eastAsia="zh-CN" w:bidi="ar"/>
        </w:rPr>
      </w:pPr>
      <w:r>
        <w:rPr>
          <w:rFonts w:hint="default" w:eastAsia="Calibri" w:asciiTheme="minorAscii" w:hAnsiTheme="minorAscii"/>
          <w:b/>
          <w:bCs w:val="0"/>
          <w:sz w:val="22"/>
          <w:szCs w:val="22"/>
          <w:lang w:val="en-US"/>
        </w:rPr>
        <w:t xml:space="preserve">Public Interest Advocacy </w:t>
      </w:r>
      <w:r>
        <w:rPr>
          <w:rFonts w:hint="default" w:eastAsia="Calibri" w:asciiTheme="minorAscii" w:hAnsiTheme="minorAscii"/>
          <w:bCs/>
          <w:sz w:val="22"/>
          <w:szCs w:val="22"/>
          <w:lang w:val="en-US"/>
        </w:rPr>
        <w:t xml:space="preserve">- explained to be </w:t>
      </w:r>
      <w:r>
        <w:rPr>
          <w:rFonts w:hint="default" w:eastAsia="sans-serif" w:cs="sans-serif" w:asciiTheme="minorAscii" w:hAnsiTheme="minorAscii"/>
          <w:i w:val="0"/>
          <w:iCs w:val="0"/>
          <w:caps w:val="0"/>
          <w:color w:val="auto"/>
          <w:spacing w:val="0"/>
          <w:kern w:val="0"/>
          <w:sz w:val="22"/>
          <w:szCs w:val="22"/>
          <w:u w:val="none"/>
          <w:shd w:val="clear" w:fill="FFFFFF"/>
          <w:lang w:val="en-US" w:eastAsia="zh-CN" w:bidi="ar"/>
        </w:rPr>
        <w:t>advocacy performed by organizations that exist primarily to promote a common good that extends beyond the narrow economic or sectarian goals of their members or supporters. Organizations in this domain typically address such issues as consumer protection, free markets, the environment, taxation, peace, fiscal responsibility, campaign finance reform, </w:t>
      </w:r>
      <w:r>
        <w:rPr>
          <w:rFonts w:hint="default" w:eastAsia="sans-serif" w:cs="sans-serif" w:asciiTheme="minorAscii" w:hAnsiTheme="minorAscii"/>
          <w:i w:val="0"/>
          <w:iCs w:val="0"/>
          <w:caps w:val="0"/>
          <w:color w:val="auto"/>
          <w:spacing w:val="0"/>
          <w:kern w:val="0"/>
          <w:sz w:val="22"/>
          <w:szCs w:val="22"/>
          <w:u w:val="none"/>
          <w:lang w:val="en-US" w:eastAsia="zh-CN" w:bidi="ar"/>
        </w:rPr>
        <w:fldChar w:fldCharType="begin"/>
      </w:r>
      <w:r>
        <w:rPr>
          <w:rFonts w:hint="default" w:eastAsia="sans-serif" w:cs="sans-serif" w:asciiTheme="minorAscii" w:hAnsiTheme="minorAscii"/>
          <w:i w:val="0"/>
          <w:iCs w:val="0"/>
          <w:caps w:val="0"/>
          <w:color w:val="auto"/>
          <w:spacing w:val="0"/>
          <w:kern w:val="0"/>
          <w:sz w:val="22"/>
          <w:szCs w:val="22"/>
          <w:u w:val="none"/>
          <w:lang w:val="en-US" w:eastAsia="zh-CN" w:bidi="ar"/>
        </w:rPr>
        <w:instrText xml:space="preserve"> HYPERLINK "https://www.encyclopedia.com/social-sciences-and-law/sociology-and-social-reform/social-reform/civil-rights" </w:instrText>
      </w:r>
      <w:r>
        <w:rPr>
          <w:rFonts w:hint="default" w:eastAsia="sans-serif" w:cs="sans-serif" w:asciiTheme="minorAscii" w:hAnsiTheme="minorAscii"/>
          <w:i w:val="0"/>
          <w:iCs w:val="0"/>
          <w:caps w:val="0"/>
          <w:color w:val="auto"/>
          <w:spacing w:val="0"/>
          <w:kern w:val="0"/>
          <w:sz w:val="22"/>
          <w:szCs w:val="22"/>
          <w:u w:val="none"/>
          <w:lang w:val="en-US" w:eastAsia="zh-CN" w:bidi="ar"/>
        </w:rPr>
        <w:fldChar w:fldCharType="separate"/>
      </w:r>
      <w:r>
        <w:rPr>
          <w:rStyle w:val="6"/>
          <w:rFonts w:hint="default" w:eastAsia="sans-serif" w:cs="sans-serif" w:asciiTheme="minorAscii" w:hAnsiTheme="minorAscii"/>
          <w:i w:val="0"/>
          <w:iCs w:val="0"/>
          <w:caps w:val="0"/>
          <w:color w:val="auto"/>
          <w:spacing w:val="0"/>
          <w:sz w:val="22"/>
          <w:szCs w:val="22"/>
          <w:u w:val="none"/>
        </w:rPr>
        <w:t>civil rights</w:t>
      </w:r>
      <w:r>
        <w:rPr>
          <w:rFonts w:hint="default" w:eastAsia="sans-serif" w:cs="sans-serif" w:asciiTheme="minorAscii" w:hAnsiTheme="minorAscii"/>
          <w:i w:val="0"/>
          <w:iCs w:val="0"/>
          <w:caps w:val="0"/>
          <w:color w:val="auto"/>
          <w:spacing w:val="0"/>
          <w:kern w:val="0"/>
          <w:sz w:val="22"/>
          <w:szCs w:val="22"/>
          <w:u w:val="none"/>
          <w:lang w:val="en-US" w:eastAsia="zh-CN" w:bidi="ar"/>
        </w:rPr>
        <w:fldChar w:fldCharType="end"/>
      </w:r>
      <w:r>
        <w:rPr>
          <w:rFonts w:hint="default" w:eastAsia="sans-serif" w:cs="sans-serif" w:asciiTheme="minorAscii" w:hAnsiTheme="minorAscii"/>
          <w:i w:val="0"/>
          <w:iCs w:val="0"/>
          <w:caps w:val="0"/>
          <w:color w:val="auto"/>
          <w:spacing w:val="0"/>
          <w:kern w:val="0"/>
          <w:sz w:val="22"/>
          <w:szCs w:val="22"/>
          <w:u w:val="none"/>
          <w:shd w:val="clear" w:fill="FFFFFF"/>
          <w:lang w:val="en-US" w:eastAsia="zh-CN" w:bidi="ar"/>
        </w:rPr>
        <w:t>, and </w:t>
      </w:r>
      <w:r>
        <w:rPr>
          <w:rFonts w:hint="default" w:eastAsia="sans-serif" w:cs="sans-serif" w:asciiTheme="minorAscii" w:hAnsiTheme="minorAscii"/>
          <w:i w:val="0"/>
          <w:iCs w:val="0"/>
          <w:caps w:val="0"/>
          <w:color w:val="auto"/>
          <w:spacing w:val="0"/>
          <w:kern w:val="0"/>
          <w:sz w:val="22"/>
          <w:szCs w:val="22"/>
          <w:u w:val="none"/>
          <w:lang w:val="en-US" w:eastAsia="zh-CN" w:bidi="ar"/>
        </w:rPr>
        <w:fldChar w:fldCharType="begin"/>
      </w:r>
      <w:r>
        <w:rPr>
          <w:rFonts w:hint="default" w:eastAsia="sans-serif" w:cs="sans-serif" w:asciiTheme="minorAscii" w:hAnsiTheme="minorAscii"/>
          <w:i w:val="0"/>
          <w:iCs w:val="0"/>
          <w:caps w:val="0"/>
          <w:color w:val="auto"/>
          <w:spacing w:val="0"/>
          <w:kern w:val="0"/>
          <w:sz w:val="22"/>
          <w:szCs w:val="22"/>
          <w:u w:val="none"/>
          <w:lang w:val="en-US" w:eastAsia="zh-CN" w:bidi="ar"/>
        </w:rPr>
        <w:instrText xml:space="preserve"> HYPERLINK "https://www.encyclopedia.com/social-sciences-and-law/sociology-and-social-reform/sociology-general-terms-and-concepts/social-1" </w:instrText>
      </w:r>
      <w:r>
        <w:rPr>
          <w:rFonts w:hint="default" w:eastAsia="sans-serif" w:cs="sans-serif" w:asciiTheme="minorAscii" w:hAnsiTheme="minorAscii"/>
          <w:i w:val="0"/>
          <w:iCs w:val="0"/>
          <w:caps w:val="0"/>
          <w:color w:val="auto"/>
          <w:spacing w:val="0"/>
          <w:kern w:val="0"/>
          <w:sz w:val="22"/>
          <w:szCs w:val="22"/>
          <w:u w:val="none"/>
          <w:lang w:val="en-US" w:eastAsia="zh-CN" w:bidi="ar"/>
        </w:rPr>
        <w:fldChar w:fldCharType="separate"/>
      </w:r>
      <w:r>
        <w:rPr>
          <w:rStyle w:val="6"/>
          <w:rFonts w:hint="default" w:eastAsia="sans-serif" w:cs="sans-serif" w:asciiTheme="minorAscii" w:hAnsiTheme="minorAscii"/>
          <w:i w:val="0"/>
          <w:iCs w:val="0"/>
          <w:caps w:val="0"/>
          <w:color w:val="auto"/>
          <w:spacing w:val="0"/>
          <w:sz w:val="22"/>
          <w:szCs w:val="22"/>
          <w:u w:val="none"/>
        </w:rPr>
        <w:t>social welfare</w:t>
      </w:r>
      <w:r>
        <w:rPr>
          <w:rFonts w:hint="default" w:eastAsia="sans-serif" w:cs="sans-serif" w:asciiTheme="minorAscii" w:hAnsiTheme="minorAscii"/>
          <w:i w:val="0"/>
          <w:iCs w:val="0"/>
          <w:caps w:val="0"/>
          <w:color w:val="auto"/>
          <w:spacing w:val="0"/>
          <w:kern w:val="0"/>
          <w:sz w:val="22"/>
          <w:szCs w:val="22"/>
          <w:u w:val="none"/>
          <w:lang w:val="en-US" w:eastAsia="zh-CN" w:bidi="ar"/>
        </w:rPr>
        <w:fldChar w:fldCharType="end"/>
      </w:r>
      <w:r>
        <w:rPr>
          <w:rFonts w:hint="default" w:eastAsia="sans-serif" w:cs="sans-serif" w:asciiTheme="minorAscii" w:hAnsiTheme="minorAscii"/>
          <w:i w:val="0"/>
          <w:iCs w:val="0"/>
          <w:caps w:val="0"/>
          <w:color w:val="auto"/>
          <w:spacing w:val="0"/>
          <w:kern w:val="0"/>
          <w:sz w:val="22"/>
          <w:szCs w:val="22"/>
          <w:u w:val="none"/>
          <w:shd w:val="clear" w:fill="FFFFFF"/>
          <w:lang w:val="en-US" w:eastAsia="zh-CN" w:bidi="ar"/>
        </w:rPr>
        <w:t>.</w:t>
      </w:r>
    </w:p>
    <w:p>
      <w:pPr>
        <w:spacing w:line="360" w:lineRule="auto"/>
        <w:ind w:left="-800" w:leftChars="-400" w:right="-892" w:rightChars="-446" w:firstLine="0" w:firstLineChars="0"/>
        <w:jc w:val="both"/>
        <w:rPr>
          <w:rFonts w:hint="default" w:eastAsia="SimSun" w:cs="Times New Roman" w:asciiTheme="minorAscii" w:hAnsiTheme="minorAscii"/>
          <w:b w:val="0"/>
          <w:bCs w:val="0"/>
          <w:i w:val="0"/>
          <w:iCs w:val="0"/>
          <w:caps w:val="0"/>
          <w:color w:val="000000"/>
          <w:spacing w:val="0"/>
          <w:kern w:val="0"/>
          <w:sz w:val="22"/>
          <w:szCs w:val="22"/>
          <w:u w:val="none"/>
          <w:shd w:val="clear" w:fill="FFFFFF"/>
          <w:lang w:val="en-US" w:eastAsia="zh-CN" w:bidi="ar"/>
        </w:rPr>
      </w:pPr>
      <w:r>
        <w:rPr>
          <w:rFonts w:hint="default" w:eastAsia="Calibri" w:asciiTheme="minorAscii" w:hAnsiTheme="minorAscii"/>
          <w:b/>
          <w:bCs w:val="0"/>
          <w:sz w:val="22"/>
          <w:szCs w:val="22"/>
          <w:lang w:val="en-US"/>
        </w:rPr>
        <w:t>Litigation Advocacy</w:t>
      </w:r>
      <w:r>
        <w:rPr>
          <w:rFonts w:hint="default" w:eastAsia="Calibri" w:asciiTheme="minorAscii" w:hAnsiTheme="minorAscii"/>
          <w:bCs/>
          <w:sz w:val="22"/>
          <w:szCs w:val="22"/>
          <w:lang w:val="en-US"/>
        </w:rPr>
        <w:t xml:space="preserve"> - </w:t>
      </w:r>
      <w:r>
        <w:rPr>
          <w:rFonts w:hint="default" w:eastAsia="SimSun" w:cs="Times New Roman" w:asciiTheme="minorAscii" w:hAnsiTheme="minorAscii"/>
          <w:b w:val="0"/>
          <w:bCs w:val="0"/>
          <w:i w:val="0"/>
          <w:iCs w:val="0"/>
          <w:caps w:val="0"/>
          <w:color w:val="000000"/>
          <w:spacing w:val="0"/>
          <w:kern w:val="0"/>
          <w:sz w:val="22"/>
          <w:szCs w:val="22"/>
          <w:u w:val="none"/>
          <w:shd w:val="clear" w:fill="FFFFFF"/>
          <w:lang w:val="en-US" w:eastAsia="zh-CN" w:bidi="ar"/>
        </w:rPr>
        <w:t>Litigation advocacy can be used to advance KP rights in several ways. It can be employed to make individual human rights claims, to raise public awareness about problems related to LGBTQI+, SW and PWUD rights, to help define the content of rights, and as a long-term strategy for law reform.</w:t>
      </w:r>
    </w:p>
    <w:p>
      <w:pPr>
        <w:spacing w:line="360" w:lineRule="auto"/>
        <w:ind w:left="-800" w:leftChars="-400" w:right="-892" w:rightChars="-446" w:firstLine="0" w:firstLineChars="0"/>
        <w:jc w:val="both"/>
        <w:rPr>
          <w:rFonts w:hint="default" w:eastAsia="Arial" w:cs="Arial" w:asciiTheme="minorAscii" w:hAnsiTheme="minorAscii"/>
          <w:b w:val="0"/>
          <w:bCs w:val="0"/>
          <w:i w:val="0"/>
          <w:iCs w:val="0"/>
          <w:caps w:val="0"/>
          <w:color w:val="202124"/>
          <w:spacing w:val="0"/>
          <w:kern w:val="0"/>
          <w:sz w:val="22"/>
          <w:szCs w:val="22"/>
          <w:u w:val="none"/>
          <w:shd w:val="clear" w:fill="FFFFFF"/>
          <w:lang w:val="en-US" w:eastAsia="zh-CN" w:bidi="ar"/>
        </w:rPr>
      </w:pPr>
      <w:r>
        <w:rPr>
          <w:rFonts w:hint="default" w:eastAsia="Calibri" w:asciiTheme="minorAscii" w:hAnsiTheme="minorAscii"/>
          <w:b/>
          <w:bCs w:val="0"/>
          <w:sz w:val="22"/>
          <w:szCs w:val="22"/>
          <w:lang w:val="en-US"/>
        </w:rPr>
        <w:t>International Advocacy</w:t>
      </w:r>
      <w:r>
        <w:rPr>
          <w:rFonts w:hint="default" w:eastAsia="Calibri" w:asciiTheme="minorAscii" w:hAnsiTheme="minorAscii"/>
          <w:bCs/>
          <w:sz w:val="22"/>
          <w:szCs w:val="22"/>
          <w:lang w:val="en-US"/>
        </w:rPr>
        <w:t xml:space="preserve"> - it </w:t>
      </w:r>
      <w:r>
        <w:rPr>
          <w:rFonts w:hint="default" w:eastAsia="Arial" w:cs="Arial" w:asciiTheme="minorAscii" w:hAnsiTheme="minorAscii"/>
          <w:i w:val="0"/>
          <w:iCs w:val="0"/>
          <w:caps w:val="0"/>
          <w:color w:val="040C28"/>
          <w:spacing w:val="0"/>
          <w:kern w:val="0"/>
          <w:sz w:val="22"/>
          <w:szCs w:val="22"/>
          <w:u w:val="none"/>
          <w:lang w:val="en-US" w:eastAsia="zh-CN" w:bidi="ar"/>
        </w:rPr>
        <w:t>targets a worldwide audience and national policymakers who are involved in international processes and often wants to bring change in international agreements about a specific issue</w:t>
      </w:r>
      <w:r>
        <w:rPr>
          <w:rFonts w:hint="default" w:eastAsia="Arial" w:cs="Arial" w:asciiTheme="minorAscii" w:hAnsiTheme="minorAscii"/>
          <w:b w:val="0"/>
          <w:bCs w:val="0"/>
          <w:i w:val="0"/>
          <w:iCs w:val="0"/>
          <w:caps w:val="0"/>
          <w:color w:val="202124"/>
          <w:spacing w:val="0"/>
          <w:kern w:val="0"/>
          <w:sz w:val="22"/>
          <w:szCs w:val="22"/>
          <w:u w:val="none"/>
          <w:shd w:val="clear" w:fill="FFFFFF"/>
          <w:lang w:val="en-US" w:eastAsia="zh-CN" w:bidi="ar"/>
        </w:rPr>
        <w:t>.</w:t>
      </w:r>
    </w:p>
    <w:p>
      <w:pPr>
        <w:spacing w:line="360" w:lineRule="auto"/>
        <w:ind w:left="-800" w:leftChars="-400" w:right="-892" w:rightChars="-446" w:firstLine="0" w:firstLineChars="0"/>
        <w:jc w:val="both"/>
        <w:rPr>
          <w:rFonts w:hint="default" w:eastAsia="Arial" w:cs="Arial" w:asciiTheme="minorAscii" w:hAnsiTheme="minorAscii"/>
          <w:b w:val="0"/>
          <w:bCs w:val="0"/>
          <w:i w:val="0"/>
          <w:iCs w:val="0"/>
          <w:caps w:val="0"/>
          <w:color w:val="202124"/>
          <w:spacing w:val="0"/>
          <w:kern w:val="0"/>
          <w:sz w:val="22"/>
          <w:szCs w:val="22"/>
          <w:u w:val="none"/>
          <w:shd w:val="clear" w:fill="FFFFFF"/>
          <w:lang w:val="en-US" w:eastAsia="zh-CN" w:bidi="ar"/>
        </w:rPr>
      </w:pPr>
      <w:r>
        <w:rPr>
          <w:rFonts w:hint="default" w:eastAsia="Calibri" w:asciiTheme="minorAscii" w:hAnsiTheme="minorAscii"/>
          <w:b/>
          <w:bCs w:val="0"/>
          <w:sz w:val="22"/>
          <w:szCs w:val="22"/>
          <w:lang w:val="en-US"/>
        </w:rPr>
        <w:t>Appellate Advocacy</w:t>
      </w:r>
      <w:r>
        <w:rPr>
          <w:rFonts w:hint="default" w:eastAsia="Calibri" w:asciiTheme="minorAscii" w:hAnsiTheme="minorAscii"/>
          <w:bCs/>
          <w:sz w:val="22"/>
          <w:szCs w:val="22"/>
          <w:lang w:val="en-US"/>
        </w:rPr>
        <w:t xml:space="preserve"> -</w:t>
      </w:r>
      <w:r>
        <w:rPr>
          <w:rFonts w:hint="default" w:eastAsia="Arial" w:cs="Arial" w:asciiTheme="minorAscii" w:hAnsiTheme="minorAscii"/>
          <w:b w:val="0"/>
          <w:bCs w:val="0"/>
          <w:i w:val="0"/>
          <w:iCs w:val="0"/>
          <w:caps w:val="0"/>
          <w:color w:val="202124"/>
          <w:spacing w:val="0"/>
          <w:kern w:val="0"/>
          <w:sz w:val="22"/>
          <w:szCs w:val="22"/>
          <w:u w:val="none"/>
          <w:shd w:val="clear" w:fill="FFFFFF"/>
          <w:lang w:val="en-US" w:eastAsia="zh-CN" w:bidi="ar"/>
        </w:rPr>
        <w:t xml:space="preserve"> means </w:t>
      </w:r>
      <w:r>
        <w:rPr>
          <w:rFonts w:hint="default" w:eastAsia="Arial" w:cs="Arial" w:asciiTheme="minorAscii" w:hAnsiTheme="minorAscii"/>
          <w:i w:val="0"/>
          <w:iCs w:val="0"/>
          <w:caps w:val="0"/>
          <w:color w:val="040C28"/>
          <w:spacing w:val="0"/>
          <w:kern w:val="0"/>
          <w:sz w:val="22"/>
          <w:szCs w:val="22"/>
          <w:u w:val="none"/>
          <w:lang w:val="en-US" w:eastAsia="zh-CN" w:bidi="ar"/>
        </w:rPr>
        <w:t>taking a dispute that was resolved in a trial court to a higher court (an appellate court) to get the outcome changed</w:t>
      </w:r>
      <w:r>
        <w:rPr>
          <w:rFonts w:hint="default" w:eastAsia="Arial" w:cs="Arial" w:asciiTheme="minorAscii" w:hAnsiTheme="minorAscii"/>
          <w:b w:val="0"/>
          <w:bCs w:val="0"/>
          <w:i w:val="0"/>
          <w:iCs w:val="0"/>
          <w:caps w:val="0"/>
          <w:color w:val="202124"/>
          <w:spacing w:val="0"/>
          <w:kern w:val="0"/>
          <w:sz w:val="22"/>
          <w:szCs w:val="22"/>
          <w:u w:val="none"/>
          <w:shd w:val="clear" w:fill="FFFFFF"/>
          <w:lang w:val="en-US" w:eastAsia="zh-CN" w:bidi="ar"/>
        </w:rPr>
        <w:t>.</w:t>
      </w:r>
    </w:p>
    <w:p>
      <w:pPr>
        <w:spacing w:line="360" w:lineRule="auto"/>
        <w:ind w:left="-800" w:leftChars="-400" w:right="-892" w:rightChars="-446" w:firstLine="0" w:firstLineChars="0"/>
        <w:jc w:val="both"/>
        <w:rPr>
          <w:rFonts w:hint="default" w:eastAsia="Helvetica" w:cs="Helvetica" w:asciiTheme="minorAscii" w:hAnsiTheme="minorAscii"/>
          <w:b w:val="0"/>
          <w:bCs w:val="0"/>
          <w:i w:val="0"/>
          <w:iCs w:val="0"/>
          <w:caps w:val="0"/>
          <w:color w:val="auto"/>
          <w:spacing w:val="0"/>
          <w:kern w:val="0"/>
          <w:sz w:val="22"/>
          <w:szCs w:val="22"/>
          <w:u w:val="none"/>
          <w:shd w:val="clear" w:fill="FFFFFF"/>
          <w:lang w:val="en-US" w:eastAsia="zh-CN" w:bidi="ar"/>
        </w:rPr>
      </w:pPr>
      <w:r>
        <w:rPr>
          <w:rFonts w:hint="default" w:eastAsia="Calibri" w:asciiTheme="minorAscii" w:hAnsiTheme="minorAscii"/>
          <w:b/>
          <w:bCs w:val="0"/>
          <w:color w:val="auto"/>
          <w:sz w:val="22"/>
          <w:szCs w:val="22"/>
          <w:lang w:val="en-US"/>
        </w:rPr>
        <w:t>Legislative Advocacy</w:t>
      </w:r>
      <w:r>
        <w:rPr>
          <w:rFonts w:hint="default" w:eastAsia="Calibri" w:asciiTheme="minorAscii" w:hAnsiTheme="minorAscii"/>
          <w:bCs/>
          <w:color w:val="auto"/>
          <w:sz w:val="22"/>
          <w:szCs w:val="22"/>
          <w:lang w:val="en-US"/>
        </w:rPr>
        <w:t xml:space="preserve"> - this type of advocacy </w:t>
      </w:r>
      <w:r>
        <w:rPr>
          <w:rFonts w:hint="default" w:eastAsia="Helvetica" w:cs="Helvetica" w:asciiTheme="minorAscii" w:hAnsiTheme="minorAscii"/>
          <w:b w:val="0"/>
          <w:bCs w:val="0"/>
          <w:i w:val="0"/>
          <w:iCs w:val="0"/>
          <w:caps w:val="0"/>
          <w:color w:val="auto"/>
          <w:spacing w:val="0"/>
          <w:kern w:val="0"/>
          <w:sz w:val="22"/>
          <w:szCs w:val="22"/>
          <w:u w:val="none"/>
          <w:shd w:val="clear" w:fill="FFFFFF"/>
          <w:lang w:val="en-US" w:eastAsia="zh-CN" w:bidi="ar"/>
        </w:rPr>
        <w:t>centers around measures to introduce, implement, and iterate on legislation. It can involve small tasks such as working closely with a legislator on the wording of a bill to larger campaigns such as mobilizing thousands of your stakeholders or supporters to contact a legislature by phone about a specific issue.</w:t>
      </w:r>
    </w:p>
    <w:p>
      <w:pPr>
        <w:spacing w:line="360" w:lineRule="auto"/>
        <w:ind w:left="-800" w:leftChars="-400" w:right="-892" w:rightChars="-446" w:firstLine="0" w:firstLineChars="0"/>
        <w:jc w:val="both"/>
        <w:rPr>
          <w:rFonts w:hint="default" w:eastAsia="Helvetica" w:cs="Helvetica" w:asciiTheme="minorAscii" w:hAnsiTheme="minorAscii"/>
          <w:b w:val="0"/>
          <w:bCs w:val="0"/>
          <w:i w:val="0"/>
          <w:iCs w:val="0"/>
          <w:caps w:val="0"/>
          <w:color w:val="auto"/>
          <w:spacing w:val="0"/>
          <w:kern w:val="0"/>
          <w:sz w:val="22"/>
          <w:szCs w:val="22"/>
          <w:u w:val="none"/>
          <w:shd w:val="clear" w:fill="FFFFFF"/>
          <w:lang w:val="en-US" w:eastAsia="zh-CN" w:bidi="ar"/>
        </w:rPr>
      </w:pP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r>
        <w:rPr>
          <w:rFonts w:hint="default" w:eastAsia="Calibri" w:cs="Times New Roman" w:asciiTheme="minorAscii" w:hAnsiTheme="minorAscii"/>
          <w:bCs/>
          <w:sz w:val="22"/>
          <w:szCs w:val="22"/>
          <w:lang w:val="en-US"/>
        </w:rPr>
        <w:t xml:space="preserve">The facilitator during sessions elaborated on the points as stated above but stressed that </w:t>
      </w:r>
      <w:r>
        <w:rPr>
          <w:rFonts w:hint="default" w:eastAsia="Calibri" w:asciiTheme="minorAscii" w:hAnsiTheme="minorAscii"/>
          <w:bCs/>
          <w:sz w:val="22"/>
          <w:szCs w:val="22"/>
          <w:lang w:val="en-US"/>
        </w:rPr>
        <w:t xml:space="preserve">legislative advocacy is very critical in advancing the course and movement of KP persons especially in Nigeria by lobbying for or against specific laws or regulations. He highlight the impact  policymakers have on the  legal frameworks of the country. </w:t>
      </w:r>
      <w:r>
        <w:rPr>
          <w:rFonts w:hint="default" w:eastAsia="Calibri" w:cs="Times New Roman" w:asciiTheme="minorAscii" w:hAnsiTheme="minorAscii"/>
          <w:bCs/>
          <w:sz w:val="22"/>
          <w:szCs w:val="22"/>
          <w:lang w:val="en-US"/>
        </w:rPr>
        <w:t>Furthermore, the facilitator discussed the role of an advocacy, where  participants were given the opportunity to rub minds during a breakout session.</w:t>
      </w: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r>
        <w:rPr>
          <w:rFonts w:hint="default" w:eastAsia="Calibri" w:cs="Times New Roman" w:asciiTheme="minorAscii" w:hAnsiTheme="minorAscii"/>
          <w:bCs/>
          <w:sz w:val="22"/>
          <w:szCs w:val="22"/>
          <w:lang w:val="en-US"/>
        </w:rPr>
        <w:t>The facilitator went on to state the key skills of an advocate and it was also  deliberated upon and the participants listed other skills that are important with  relevant examples</w:t>
      </w:r>
    </w:p>
    <w:p>
      <w:pPr>
        <w:numPr>
          <w:ilvl w:val="0"/>
          <w:numId w:val="3"/>
        </w:numPr>
        <w:spacing w:after="0" w:line="360" w:lineRule="auto"/>
        <w:ind w:left="420" w:leftChars="0" w:firstLine="2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Strong Communication skills</w:t>
      </w:r>
    </w:p>
    <w:p>
      <w:pPr>
        <w:numPr>
          <w:ilvl w:val="0"/>
          <w:numId w:val="3"/>
        </w:numPr>
        <w:spacing w:after="0" w:line="360" w:lineRule="auto"/>
        <w:ind w:left="420" w:leftChars="0" w:firstLine="2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Legal Knowledge</w:t>
      </w:r>
    </w:p>
    <w:p>
      <w:pPr>
        <w:numPr>
          <w:ilvl w:val="0"/>
          <w:numId w:val="3"/>
        </w:numPr>
        <w:spacing w:after="0" w:line="360" w:lineRule="auto"/>
        <w:ind w:left="420" w:leftChars="0" w:firstLine="2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Analytical Thinking</w:t>
      </w:r>
    </w:p>
    <w:p>
      <w:pPr>
        <w:numPr>
          <w:ilvl w:val="0"/>
          <w:numId w:val="3"/>
        </w:numPr>
        <w:spacing w:after="0" w:line="360" w:lineRule="auto"/>
        <w:ind w:left="420" w:leftChars="0" w:firstLine="2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 xml:space="preserve">Confidence and Resilience </w:t>
      </w:r>
    </w:p>
    <w:p>
      <w:pPr>
        <w:numPr>
          <w:ilvl w:val="0"/>
          <w:numId w:val="3"/>
        </w:numPr>
        <w:spacing w:after="0" w:line="360" w:lineRule="auto"/>
        <w:ind w:left="420" w:leftChars="0" w:firstLine="2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 xml:space="preserve">Empathy and Persuasion </w:t>
      </w: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r>
        <w:rPr>
          <w:rFonts w:hint="default" w:eastAsia="Calibri" w:cs="Times New Roman" w:asciiTheme="minorAscii" w:hAnsiTheme="minorAscii"/>
          <w:bCs/>
          <w:sz w:val="22"/>
          <w:szCs w:val="22"/>
          <w:lang w:val="en-US"/>
        </w:rPr>
        <w:t>The above advocacy skills were discussed with the aim that participants will develop the skills and deploy them towards achieveing Kass Consortium project goal and objectives. He finally concluded the workshop by  outlining  the outcomes of an effective legal advocacy which includes;</w:t>
      </w:r>
    </w:p>
    <w:p>
      <w:pPr>
        <w:numPr>
          <w:ilvl w:val="0"/>
          <w:numId w:val="4"/>
        </w:numPr>
        <w:spacing w:line="360" w:lineRule="auto"/>
        <w:ind w:left="425" w:leftChars="0" w:right="-892" w:rightChars="-446" w:hanging="425"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The development of, or changing of, new laws or policies.</w:t>
      </w:r>
    </w:p>
    <w:p>
      <w:pPr>
        <w:numPr>
          <w:ilvl w:val="0"/>
          <w:numId w:val="4"/>
        </w:numPr>
        <w:spacing w:line="360" w:lineRule="auto"/>
        <w:ind w:left="425" w:leftChars="0" w:right="-892" w:rightChars="-446" w:hanging="425"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Changes  are made to administrative or regulatory bodies, particularly within government agencies.</w:t>
      </w:r>
    </w:p>
    <w:p>
      <w:pPr>
        <w:numPr>
          <w:ilvl w:val="0"/>
          <w:numId w:val="4"/>
        </w:numPr>
        <w:spacing w:line="360" w:lineRule="auto"/>
        <w:ind w:left="425" w:leftChars="0" w:right="-892" w:rightChars="-446" w:hanging="425"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Increased visibility of an issue among various audiences including politicians, the public, etc.</w:t>
      </w:r>
    </w:p>
    <w:p>
      <w:pPr>
        <w:numPr>
          <w:ilvl w:val="0"/>
          <w:numId w:val="4"/>
        </w:numPr>
        <w:spacing w:line="360" w:lineRule="auto"/>
        <w:ind w:left="425" w:leftChars="0" w:right="-892" w:rightChars="-446" w:hanging="425"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 xml:space="preserve">Winning in the court of public opinion (e.g., changing  the general opinion around a particular issue). </w:t>
      </w:r>
    </w:p>
    <w:p>
      <w:pPr>
        <w:numPr>
          <w:ilvl w:val="0"/>
          <w:numId w:val="4"/>
        </w:numPr>
        <w:spacing w:line="360" w:lineRule="auto"/>
        <w:ind w:left="425" w:leftChars="0" w:right="-892" w:rightChars="-446" w:hanging="425"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 xml:space="preserve">Changing the media’s narrative of, and coverage of,  the issue.   </w:t>
      </w:r>
    </w:p>
    <w:p>
      <w:pPr>
        <w:numPr>
          <w:ilvl w:val="0"/>
          <w:numId w:val="4"/>
        </w:numPr>
        <w:spacing w:line="360" w:lineRule="auto"/>
        <w:ind w:left="425" w:leftChars="0" w:right="-892" w:rightChars="-446" w:hanging="425"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Developing legal and non legal  partnerships among advocacy organizations.</w:t>
      </w:r>
    </w:p>
    <w:p>
      <w:pPr>
        <w:spacing w:line="360" w:lineRule="auto"/>
        <w:ind w:left="-800" w:leftChars="-400" w:right="-892" w:rightChars="-446" w:firstLine="0" w:firstLineChars="0"/>
        <w:jc w:val="both"/>
        <w:rPr>
          <w:rFonts w:hint="default" w:eastAsia="Calibri" w:asciiTheme="minorAscii" w:hAnsiTheme="minorAscii"/>
          <w:bCs/>
          <w:sz w:val="22"/>
          <w:szCs w:val="22"/>
          <w:lang w:val="en-US"/>
        </w:rPr>
      </w:pP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r>
        <w:rPr>
          <w:rFonts w:hint="default" w:eastAsia="Calibri" w:cs="Times New Roman" w:asciiTheme="minorAscii" w:hAnsiTheme="minorAscii"/>
          <w:bCs/>
          <w:sz w:val="22"/>
          <w:szCs w:val="22"/>
          <w:lang w:val="en-US"/>
        </w:rPr>
        <w:t>The facilitator during training and wrap up session concluded by stating that, l</w:t>
      </w:r>
      <w:r>
        <w:rPr>
          <w:rFonts w:hint="default" w:eastAsia="Calibri" w:asciiTheme="minorAscii" w:hAnsiTheme="minorAscii"/>
          <w:bCs/>
          <w:sz w:val="22"/>
          <w:szCs w:val="22"/>
          <w:lang w:val="en-US"/>
        </w:rPr>
        <w:t xml:space="preserve">egal advocacy requires knowledge of the law and with strong communication team. He  charged Kass Consortium paralegal team to educate, advocate, and  act as a voice for the clients and strive to achieve justice on their behalf. He quoted the United Nations General Assembly in 1948. Article 1 which provides that “All human beings are born free and equal in dignity and rights.” </w:t>
      </w:r>
      <w:r>
        <w:rPr>
          <w:rFonts w:hint="default" w:eastAsia="Calibri" w:cs="Times New Roman" w:asciiTheme="minorAscii" w:hAnsiTheme="minorAscii"/>
          <w:bCs/>
          <w:sz w:val="22"/>
          <w:szCs w:val="22"/>
          <w:lang w:val="en-US"/>
        </w:rPr>
        <w:t>During the training sessions, question and answer were entertained. Participants were also treated to breakfast and lunch while signing of payment sheets and attendance were done simultaneously.</w:t>
      </w: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p>
    <w:p>
      <w:pPr>
        <w:spacing w:line="360" w:lineRule="auto"/>
        <w:ind w:left="-800" w:leftChars="-400" w:right="-892" w:rightChars="-446" w:firstLine="0" w:firstLineChars="0"/>
        <w:jc w:val="both"/>
        <w:rPr>
          <w:rFonts w:hint="default" w:eastAsia="Calibri" w:cs="Times New Roman" w:asciiTheme="minorAscii" w:hAnsiTheme="minorAscii"/>
          <w:b/>
          <w:bCs w:val="0"/>
          <w:sz w:val="22"/>
          <w:szCs w:val="22"/>
          <w:lang w:val="en-US"/>
        </w:rPr>
      </w:pPr>
      <w:r>
        <w:rPr>
          <w:rFonts w:hint="default" w:eastAsia="Calibri" w:cs="Times New Roman" w:asciiTheme="minorAscii" w:hAnsiTheme="minorAscii"/>
          <w:b/>
          <w:bCs w:val="0"/>
          <w:sz w:val="22"/>
          <w:szCs w:val="22"/>
          <w:lang w:val="en-US"/>
        </w:rPr>
        <w:t>Conclusion</w:t>
      </w:r>
    </w:p>
    <w:p>
      <w:pPr>
        <w:spacing w:line="360" w:lineRule="auto"/>
        <w:ind w:left="-800" w:leftChars="-400" w:right="-892" w:rightChars="-446" w:firstLine="0" w:firstLineChars="0"/>
        <w:jc w:val="both"/>
        <w:rPr>
          <w:rFonts w:hint="default" w:cs="Times New Roman Regular" w:asciiTheme="minorAscii" w:hAnsiTheme="minorAscii"/>
          <w:sz w:val="22"/>
          <w:szCs w:val="22"/>
          <w:lang w:val="en-US"/>
        </w:rPr>
      </w:pPr>
      <w:r>
        <w:rPr>
          <w:rFonts w:hint="default" w:asciiTheme="minorAscii" w:hAnsiTheme="minorAscii"/>
          <w:b w:val="0"/>
          <w:bCs w:val="0"/>
          <w:color w:val="auto"/>
          <w:sz w:val="22"/>
          <w:szCs w:val="22"/>
          <w:lang w:val="en-US"/>
        </w:rPr>
        <w:t>Kass Consortium legal advocacy was successfully implemented as participants knowledge on the l</w:t>
      </w:r>
      <w:r>
        <w:rPr>
          <w:rFonts w:hint="default" w:cs="Times New Roman Regular" w:asciiTheme="minorAscii" w:hAnsiTheme="minorAscii"/>
          <w:b w:val="0"/>
          <w:bCs w:val="0"/>
          <w:sz w:val="22"/>
          <w:szCs w:val="22"/>
          <w:lang w:val="en-US"/>
        </w:rPr>
        <w:t>egal processes associated with advocating for and representing the</w:t>
      </w:r>
      <w:r>
        <w:rPr>
          <w:rFonts w:hint="default" w:cs="Times New Roman Regular" w:asciiTheme="minorAscii" w:hAnsiTheme="minorAscii"/>
          <w:sz w:val="22"/>
          <w:szCs w:val="22"/>
        </w:rPr>
        <w:t xml:space="preserve"> LGBTQI+</w:t>
      </w:r>
      <w:r>
        <w:rPr>
          <w:rFonts w:hint="default" w:cs="Times New Roman Regular" w:asciiTheme="minorAscii" w:hAnsiTheme="minorAscii"/>
          <w:sz w:val="22"/>
          <w:szCs w:val="22"/>
          <w:lang w:val="en-US"/>
        </w:rPr>
        <w:t xml:space="preserve">, SW and PWUD community was understood. </w:t>
      </w:r>
      <w:r>
        <w:rPr>
          <w:rFonts w:hint="default" w:asciiTheme="minorAscii" w:hAnsiTheme="minorAscii"/>
          <w:sz w:val="22"/>
          <w:szCs w:val="22"/>
        </w:rPr>
        <w:t xml:space="preserve">Completion of </w:t>
      </w:r>
      <w:r>
        <w:rPr>
          <w:rFonts w:hint="default" w:asciiTheme="minorAscii" w:hAnsiTheme="minorAscii"/>
          <w:sz w:val="22"/>
          <w:szCs w:val="22"/>
          <w:lang w:val="en-US"/>
        </w:rPr>
        <w:t>the legal advocacy workshop will facilitate smooth project implementation by Kass Consortium team within the ambience of the Nigerian Constitution as the legal sector will play a collaborators role in contributing to the advocacy to</w:t>
      </w:r>
      <w:r>
        <w:rPr>
          <w:rFonts w:hint="default" w:cs="Times New Roman Regular" w:asciiTheme="minorAscii" w:hAnsiTheme="minorAscii"/>
          <w:sz w:val="22"/>
          <w:szCs w:val="22"/>
          <w:lang w:val="en-US"/>
        </w:rPr>
        <w:t xml:space="preserve"> repealing discriminatory laws.</w:t>
      </w:r>
    </w:p>
    <w:p>
      <w:pPr>
        <w:spacing w:line="360" w:lineRule="auto"/>
        <w:ind w:left="-800" w:leftChars="-400" w:right="-892" w:rightChars="-446" w:firstLine="0" w:firstLineChars="0"/>
        <w:jc w:val="both"/>
        <w:rPr>
          <w:rFonts w:hint="default" w:cs="Times New Roman Regular" w:asciiTheme="minorAscii" w:hAnsiTheme="minorAscii"/>
          <w:sz w:val="22"/>
          <w:szCs w:val="22"/>
          <w:lang w:val="en-US"/>
        </w:rPr>
      </w:pPr>
    </w:p>
    <w:p>
      <w:pPr>
        <w:ind w:left="-800" w:leftChars="-400" w:right="-892" w:rightChars="-446" w:firstLine="0" w:firstLineChars="0"/>
        <w:jc w:val="both"/>
        <w:rPr>
          <w:rFonts w:hint="default" w:asciiTheme="minorAscii" w:hAnsiTheme="minorAscii"/>
          <w:sz w:val="22"/>
          <w:szCs w:val="22"/>
        </w:rPr>
      </w:pPr>
      <w:r>
        <w:rPr>
          <w:rFonts w:hint="default" w:asciiTheme="minorAscii" w:hAnsiTheme="minorAscii"/>
          <w:b/>
          <w:bCs/>
          <w:color w:val="auto"/>
          <w:sz w:val="22"/>
          <w:szCs w:val="22"/>
          <w:lang w:val="en-US"/>
        </w:rPr>
        <w:t>Photos</w:t>
      </w:r>
    </w:p>
    <w:p>
      <w:pPr>
        <w:ind w:left="-800" w:leftChars="-400" w:right="-892" w:rightChars="-446" w:firstLine="0" w:firstLineChars="0"/>
        <w:jc w:val="center"/>
        <w:rPr>
          <w:rFonts w:hint="default" w:asciiTheme="minorAscii" w:hAnsiTheme="minorAscii"/>
          <w:sz w:val="18"/>
          <w:szCs w:val="18"/>
        </w:rPr>
      </w:pPr>
      <w:r>
        <w:rPr>
          <w:rFonts w:hint="default" w:asciiTheme="minorAscii" w:hAnsiTheme="minorAscii"/>
          <w:sz w:val="22"/>
          <w:szCs w:val="22"/>
        </w:rPr>
        <w:drawing>
          <wp:inline distT="0" distB="0" distL="114300" distR="114300">
            <wp:extent cx="2678430" cy="2009140"/>
            <wp:effectExtent l="0" t="0" r="13970" b="22860"/>
            <wp:docPr id="1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3"/>
                    <pic:cNvPicPr>
                      <a:picLocks noChangeAspect="1"/>
                    </pic:cNvPicPr>
                  </pic:nvPicPr>
                  <pic:blipFill>
                    <a:blip r:embed="rId24"/>
                    <a:stretch>
                      <a:fillRect/>
                    </a:stretch>
                  </pic:blipFill>
                  <pic:spPr>
                    <a:xfrm>
                      <a:off x="0" y="0"/>
                      <a:ext cx="2678430" cy="2009140"/>
                    </a:xfrm>
                    <a:prstGeom prst="rect">
                      <a:avLst/>
                    </a:prstGeom>
                    <a:noFill/>
                    <a:ln>
                      <a:noFill/>
                    </a:ln>
                  </pic:spPr>
                </pic:pic>
              </a:graphicData>
            </a:graphic>
          </wp:inline>
        </w:drawing>
      </w:r>
      <w:r>
        <w:rPr>
          <w:rFonts w:hint="default" w:asciiTheme="minorAscii" w:hAnsiTheme="minorAscii"/>
          <w:sz w:val="22"/>
          <w:szCs w:val="22"/>
        </w:rPr>
        <w:drawing>
          <wp:inline distT="0" distB="0" distL="114300" distR="114300">
            <wp:extent cx="2776220" cy="2082800"/>
            <wp:effectExtent l="0" t="0" r="17780" b="0"/>
            <wp:docPr id="1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4"/>
                    <pic:cNvPicPr>
                      <a:picLocks noChangeAspect="1"/>
                    </pic:cNvPicPr>
                  </pic:nvPicPr>
                  <pic:blipFill>
                    <a:blip r:embed="rId25"/>
                    <a:stretch>
                      <a:fillRect/>
                    </a:stretch>
                  </pic:blipFill>
                  <pic:spPr>
                    <a:xfrm>
                      <a:off x="0" y="0"/>
                      <a:ext cx="2776220" cy="2082800"/>
                    </a:xfrm>
                    <a:prstGeom prst="rect">
                      <a:avLst/>
                    </a:prstGeom>
                    <a:noFill/>
                    <a:ln>
                      <a:noFill/>
                    </a:ln>
                  </pic:spPr>
                </pic:pic>
              </a:graphicData>
            </a:graphic>
          </wp:inline>
        </w:drawing>
      </w:r>
      <w:r>
        <w:rPr>
          <w:rFonts w:hint="default" w:asciiTheme="minorAscii" w:hAnsiTheme="minorAscii"/>
          <w:sz w:val="18"/>
          <w:szCs w:val="18"/>
        </w:rPr>
        <w:drawing>
          <wp:inline distT="0" distB="0" distL="114300" distR="114300">
            <wp:extent cx="2651760" cy="1990090"/>
            <wp:effectExtent l="0" t="0" r="15240" b="16510"/>
            <wp:docPr id="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5"/>
                    <pic:cNvPicPr>
                      <a:picLocks noChangeAspect="1"/>
                    </pic:cNvPicPr>
                  </pic:nvPicPr>
                  <pic:blipFill>
                    <a:blip r:embed="rId26"/>
                    <a:stretch>
                      <a:fillRect/>
                    </a:stretch>
                  </pic:blipFill>
                  <pic:spPr>
                    <a:xfrm>
                      <a:off x="0" y="0"/>
                      <a:ext cx="2651760" cy="1990090"/>
                    </a:xfrm>
                    <a:prstGeom prst="rect">
                      <a:avLst/>
                    </a:prstGeom>
                    <a:noFill/>
                    <a:ln>
                      <a:noFill/>
                    </a:ln>
                  </pic:spPr>
                </pic:pic>
              </a:graphicData>
            </a:graphic>
          </wp:inline>
        </w:drawing>
      </w:r>
      <w:r>
        <w:rPr>
          <w:rFonts w:hint="default" w:asciiTheme="minorAscii" w:hAnsiTheme="minorAscii"/>
          <w:sz w:val="18"/>
          <w:szCs w:val="18"/>
        </w:rPr>
        <w:drawing>
          <wp:inline distT="0" distB="0" distL="114300" distR="114300">
            <wp:extent cx="2656840" cy="1993265"/>
            <wp:effectExtent l="0" t="0" r="10160" b="13335"/>
            <wp:docPr id="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6"/>
                    <pic:cNvPicPr>
                      <a:picLocks noChangeAspect="1"/>
                    </pic:cNvPicPr>
                  </pic:nvPicPr>
                  <pic:blipFill>
                    <a:blip r:embed="rId27"/>
                    <a:stretch>
                      <a:fillRect/>
                    </a:stretch>
                  </pic:blipFill>
                  <pic:spPr>
                    <a:xfrm>
                      <a:off x="0" y="0"/>
                      <a:ext cx="2656840" cy="1993265"/>
                    </a:xfrm>
                    <a:prstGeom prst="rect">
                      <a:avLst/>
                    </a:prstGeom>
                    <a:noFill/>
                    <a:ln>
                      <a:noFill/>
                    </a:ln>
                  </pic:spPr>
                </pic:pic>
              </a:graphicData>
            </a:graphic>
          </wp:inline>
        </w:drawing>
      </w:r>
    </w:p>
    <w:p>
      <w:pPr>
        <w:ind w:left="-800" w:leftChars="-400" w:right="-892" w:rightChars="-446" w:firstLine="0" w:firstLineChars="0"/>
        <w:jc w:val="center"/>
        <w:rPr>
          <w:rFonts w:hint="default" w:asciiTheme="minorAscii" w:hAnsiTheme="minorAscii"/>
          <w:b/>
          <w:bCs/>
          <w:i/>
          <w:iCs/>
          <w:sz w:val="18"/>
          <w:szCs w:val="18"/>
          <w:lang w:val="en-US"/>
        </w:rPr>
      </w:pPr>
      <w:r>
        <w:rPr>
          <w:rFonts w:hint="default" w:asciiTheme="minorAscii" w:hAnsiTheme="minorAscii"/>
          <w:b/>
          <w:bCs/>
          <w:i/>
          <w:iCs/>
          <w:sz w:val="18"/>
          <w:szCs w:val="18"/>
          <w:lang w:val="en-US"/>
        </w:rPr>
        <w:t>Cross section of Kass Consortium paralegal Staff during the training sessions</w:t>
      </w:r>
    </w:p>
    <w:p>
      <w:pPr>
        <w:ind w:left="-800" w:leftChars="-400" w:right="-892" w:rightChars="-446" w:firstLine="0" w:firstLineChars="0"/>
        <w:jc w:val="both"/>
        <w:rPr>
          <w:rFonts w:hint="default" w:asciiTheme="minorAscii" w:hAnsiTheme="minorAscii"/>
          <w:b/>
          <w:bCs/>
          <w:i/>
          <w:iCs/>
          <w:sz w:val="22"/>
          <w:szCs w:val="22"/>
          <w:lang w:val="en-US"/>
        </w:rPr>
      </w:pPr>
    </w:p>
    <w:p>
      <w:pPr>
        <w:ind w:left="-800" w:leftChars="-400" w:right="-892" w:rightChars="-446" w:firstLine="0" w:firstLineChars="0"/>
        <w:jc w:val="both"/>
        <w:rPr>
          <w:rFonts w:hint="default" w:asciiTheme="minorAscii" w:hAnsiTheme="minorAscii"/>
          <w:b/>
          <w:bCs/>
          <w:i/>
          <w:iCs/>
          <w:sz w:val="22"/>
          <w:szCs w:val="22"/>
          <w:lang w:val="en-US"/>
        </w:rPr>
      </w:pPr>
    </w:p>
    <w:p>
      <w:pPr>
        <w:spacing w:line="360" w:lineRule="auto"/>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bCs/>
          <w:color w:val="auto"/>
          <w:sz w:val="22"/>
          <w:szCs w:val="22"/>
          <w:lang w:val="en-US"/>
        </w:rPr>
        <w:t xml:space="preserve">2.1.4 MEDIA TRAINING ORGANIZED BY KASS CONSORTIUM HELD IN FEB, 2024 </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asciiTheme="minorAscii" w:hAnsiTheme="minorAscii"/>
          <w:b w:val="0"/>
          <w:bCs w:val="0"/>
          <w:color w:val="auto"/>
          <w:sz w:val="22"/>
          <w:szCs w:val="22"/>
          <w:lang w:val="en-US"/>
        </w:rPr>
        <w:t>Kass Consortium further organized a training and workshop focused on Media Advocacy techniques for her communication and key project staff as part of activity implementation on the ISDAO funded Kass Consortium Project. The training held and aimed at enhancing the communication skills and media engagement capacity of the communication Officer and other project staff supported in equipping AHRDI, ECBI, ACRDI and EHRAAI communication staff with skills to effectively convey the ISDAO funded Kass Consortium Project advocacy messages to the public and policymakers towards achieving project goal and objectives.</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p>
    <w:p>
      <w:pPr>
        <w:spacing w:line="360" w:lineRule="auto"/>
        <w:ind w:left="-800" w:leftChars="-400" w:right="-892" w:rightChars="-446" w:firstLine="0" w:firstLineChars="0"/>
        <w:jc w:val="both"/>
        <w:rPr>
          <w:rFonts w:hint="default" w:eastAsia="segei  UI" w:cs="segei  UI" w:asciiTheme="minorAscii" w:hAnsiTheme="minorAscii"/>
          <w:b w:val="0"/>
          <w:bCs w:val="0"/>
          <w:sz w:val="22"/>
          <w:szCs w:val="22"/>
          <w:lang w:val="en-US"/>
        </w:rPr>
      </w:pPr>
      <w:r>
        <w:rPr>
          <w:rFonts w:hint="default" w:eastAsia="segei  UI" w:cs="segei  UI" w:asciiTheme="minorAscii" w:hAnsiTheme="minorAscii"/>
          <w:b/>
          <w:bCs/>
          <w:sz w:val="22"/>
          <w:szCs w:val="22"/>
          <w:lang w:val="en-US"/>
        </w:rPr>
        <w:t xml:space="preserve">Methodology - </w:t>
      </w:r>
      <w:r>
        <w:rPr>
          <w:rFonts w:hint="default" w:eastAsia="segei  UI" w:cs="segei  UI" w:asciiTheme="minorAscii" w:hAnsiTheme="minorAscii"/>
          <w:b w:val="0"/>
          <w:bCs w:val="0"/>
          <w:sz w:val="22"/>
          <w:szCs w:val="22"/>
          <w:lang w:val="en-US"/>
        </w:rPr>
        <w:t>Presentation, Questions and Answers, Role play</w:t>
      </w:r>
    </w:p>
    <w:p>
      <w:pPr>
        <w:spacing w:line="360" w:lineRule="auto"/>
        <w:ind w:left="-800" w:leftChars="-400" w:right="-892" w:rightChars="-446" w:firstLine="0" w:firstLineChars="0"/>
        <w:jc w:val="both"/>
        <w:rPr>
          <w:rFonts w:hint="default" w:eastAsia="segei  UI" w:cs="segei  UI" w:asciiTheme="minorAscii" w:hAnsiTheme="minorAscii"/>
          <w:b/>
          <w:bCs/>
          <w:sz w:val="22"/>
          <w:szCs w:val="22"/>
          <w:lang w:val="en-US"/>
        </w:rPr>
      </w:pPr>
      <w:r>
        <w:rPr>
          <w:rFonts w:hint="default" w:eastAsia="segei  UI" w:cs="segei  UI" w:asciiTheme="minorAscii" w:hAnsiTheme="minorAscii"/>
          <w:b/>
          <w:bCs/>
          <w:sz w:val="22"/>
          <w:szCs w:val="22"/>
          <w:lang w:val="en-US"/>
        </w:rPr>
        <w:t>Highlights and Sessions Facilitated</w:t>
      </w:r>
    </w:p>
    <w:p>
      <w:pPr>
        <w:numPr>
          <w:ilvl w:val="0"/>
          <w:numId w:val="5"/>
        </w:numPr>
        <w:spacing w:line="360" w:lineRule="auto"/>
        <w:ind w:left="420" w:leftChars="0" w:right="-892" w:rightChars="-446" w:hanging="420" w:firstLineChars="0"/>
        <w:jc w:val="both"/>
        <w:rPr>
          <w:rFonts w:hint="default" w:eastAsia="Calibri" w:cs="Times New Roman" w:asciiTheme="minorAscii" w:hAnsiTheme="minorAscii"/>
          <w:bCs/>
          <w:sz w:val="22"/>
          <w:szCs w:val="22"/>
          <w:lang w:val="en-US"/>
        </w:rPr>
      </w:pPr>
      <w:r>
        <w:rPr>
          <w:rFonts w:hint="default" w:eastAsia="Calibri" w:cs="Times New Roman" w:asciiTheme="minorAscii" w:hAnsiTheme="minorAscii"/>
          <w:bCs/>
          <w:sz w:val="22"/>
          <w:szCs w:val="22"/>
          <w:lang w:val="en-US"/>
        </w:rPr>
        <w:t>Understanding Media</w:t>
      </w:r>
    </w:p>
    <w:p>
      <w:pPr>
        <w:numPr>
          <w:ilvl w:val="0"/>
          <w:numId w:val="5"/>
        </w:numPr>
        <w:spacing w:line="360" w:lineRule="auto"/>
        <w:ind w:left="420" w:leftChars="0" w:right="-892" w:rightChars="-446" w:hanging="420"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 xml:space="preserve">Types of Media - Traditional (or old) media - television, radio, newspapers etc; and New media - online or social media. </w:t>
      </w:r>
    </w:p>
    <w:p>
      <w:pPr>
        <w:numPr>
          <w:ilvl w:val="0"/>
          <w:numId w:val="5"/>
        </w:numPr>
        <w:spacing w:line="360" w:lineRule="auto"/>
        <w:ind w:left="420" w:leftChars="0" w:right="-892" w:rightChars="-446" w:hanging="420" w:firstLineChars="0"/>
        <w:jc w:val="both"/>
        <w:rPr>
          <w:rFonts w:hint="default" w:eastAsia="Calibri" w:cs="Times New Roman" w:asciiTheme="minorAscii" w:hAnsiTheme="minorAscii"/>
          <w:b w:val="0"/>
          <w:bCs/>
          <w:sz w:val="22"/>
          <w:szCs w:val="22"/>
          <w:lang w:val="en-US"/>
        </w:rPr>
      </w:pPr>
      <w:r>
        <w:rPr>
          <w:rFonts w:hint="default" w:eastAsia="Calibri" w:cs="Times New Roman" w:asciiTheme="minorAscii" w:hAnsiTheme="minorAscii"/>
          <w:b w:val="0"/>
          <w:bCs/>
          <w:sz w:val="22"/>
          <w:szCs w:val="22"/>
          <w:lang w:val="en-US"/>
        </w:rPr>
        <w:t>What is Media Advocacy</w:t>
      </w:r>
    </w:p>
    <w:p>
      <w:pPr>
        <w:numPr>
          <w:ilvl w:val="0"/>
          <w:numId w:val="5"/>
        </w:numPr>
        <w:spacing w:line="360" w:lineRule="auto"/>
        <w:ind w:left="420" w:leftChars="0" w:right="-892" w:rightChars="-446" w:hanging="420" w:firstLineChars="0"/>
        <w:jc w:val="both"/>
        <w:rPr>
          <w:rFonts w:hint="default" w:eastAsia="Calibri" w:cs="Times New Roman" w:asciiTheme="minorAscii" w:hAnsiTheme="minorAscii"/>
          <w:b w:val="0"/>
          <w:bCs/>
          <w:sz w:val="22"/>
          <w:szCs w:val="22"/>
          <w:lang w:val="en-US"/>
        </w:rPr>
      </w:pPr>
      <w:r>
        <w:rPr>
          <w:rFonts w:hint="default" w:eastAsia="Calibri" w:cs="Times New Roman" w:asciiTheme="minorAscii" w:hAnsiTheme="minorAscii"/>
          <w:b w:val="0"/>
          <w:bCs/>
          <w:sz w:val="22"/>
          <w:szCs w:val="22"/>
          <w:lang w:val="en-US"/>
        </w:rPr>
        <w:t>Importance of Media Advocacy</w:t>
      </w:r>
    </w:p>
    <w:p>
      <w:pPr>
        <w:numPr>
          <w:ilvl w:val="0"/>
          <w:numId w:val="5"/>
        </w:numPr>
        <w:spacing w:line="360" w:lineRule="auto"/>
        <w:ind w:left="420" w:leftChars="0" w:right="-892" w:rightChars="-446" w:hanging="420" w:firstLineChars="0"/>
        <w:jc w:val="both"/>
        <w:rPr>
          <w:rFonts w:hint="default" w:eastAsia="Calibri" w:cs="Times New Roman" w:asciiTheme="minorAscii" w:hAnsiTheme="minorAscii"/>
          <w:b w:val="0"/>
          <w:bCs/>
          <w:sz w:val="22"/>
          <w:szCs w:val="22"/>
          <w:lang w:val="en-US"/>
        </w:rPr>
      </w:pPr>
      <w:r>
        <w:rPr>
          <w:rFonts w:hint="default" w:eastAsia="Calibri" w:cs="Times New Roman" w:asciiTheme="minorAscii" w:hAnsiTheme="minorAscii"/>
          <w:b w:val="0"/>
          <w:bCs/>
          <w:sz w:val="22"/>
          <w:szCs w:val="22"/>
          <w:lang w:val="en-US"/>
        </w:rPr>
        <w:t>Key Elements of Media Advocacy</w:t>
      </w:r>
    </w:p>
    <w:p>
      <w:pPr>
        <w:spacing w:line="360" w:lineRule="auto"/>
        <w:ind w:left="-800" w:leftChars="-400" w:right="-892" w:rightChars="-446" w:firstLine="0" w:firstLineChars="0"/>
        <w:jc w:val="both"/>
        <w:rPr>
          <w:rFonts w:hint="default" w:eastAsia="Calibri" w:asciiTheme="minorAscii" w:hAnsiTheme="minorAscii"/>
          <w:b/>
          <w:bCs w:val="0"/>
          <w:sz w:val="22"/>
          <w:szCs w:val="22"/>
          <w:lang w:val="en-US"/>
        </w:rPr>
      </w:pPr>
      <w:r>
        <w:rPr>
          <w:rFonts w:hint="default" w:eastAsia="Calibri" w:asciiTheme="minorAscii" w:hAnsiTheme="minorAscii"/>
          <w:b w:val="0"/>
          <w:bCs/>
          <w:sz w:val="22"/>
          <w:szCs w:val="22"/>
          <w:lang w:val="en-US"/>
        </w:rPr>
        <w:t>Media vs Media Advocacy</w:t>
      </w:r>
    </w:p>
    <w:tbl>
      <w:tblPr>
        <w:tblStyle w:val="7"/>
        <w:tblW w:w="10457" w:type="dxa"/>
        <w:tblInd w:w="-7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58"/>
        <w:gridCol w:w="5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258" w:type="dxa"/>
          </w:tcPr>
          <w:p>
            <w:pPr>
              <w:widowControl w:val="0"/>
              <w:spacing w:line="360" w:lineRule="auto"/>
              <w:ind w:right="-494" w:rightChars="-247"/>
              <w:jc w:val="both"/>
              <w:rPr>
                <w:rFonts w:hint="default" w:eastAsia="Calibri" w:asciiTheme="minorAscii" w:hAnsiTheme="minorAscii"/>
                <w:b/>
                <w:bCs w:val="0"/>
                <w:sz w:val="22"/>
                <w:szCs w:val="22"/>
                <w:vertAlign w:val="baseline"/>
                <w:lang w:val="en-US"/>
              </w:rPr>
            </w:pPr>
            <w:r>
              <w:rPr>
                <w:rFonts w:hint="default" w:eastAsia="Calibri" w:asciiTheme="minorAscii" w:hAnsiTheme="minorAscii"/>
                <w:b/>
                <w:bCs w:val="0"/>
                <w:sz w:val="22"/>
                <w:szCs w:val="22"/>
                <w:vertAlign w:val="baseline"/>
                <w:lang w:val="en-US"/>
              </w:rPr>
              <w:t xml:space="preserve">Media </w:t>
            </w:r>
          </w:p>
        </w:tc>
        <w:tc>
          <w:tcPr>
            <w:tcW w:w="5199" w:type="dxa"/>
          </w:tcPr>
          <w:p>
            <w:pPr>
              <w:widowControl w:val="0"/>
              <w:spacing w:line="360" w:lineRule="auto"/>
              <w:ind w:right="-494" w:rightChars="-247"/>
              <w:jc w:val="both"/>
              <w:rPr>
                <w:rFonts w:hint="default" w:eastAsia="Calibri" w:asciiTheme="minorAscii" w:hAnsiTheme="minorAscii"/>
                <w:b/>
                <w:bCs w:val="0"/>
                <w:sz w:val="22"/>
                <w:szCs w:val="22"/>
                <w:vertAlign w:val="baseline"/>
                <w:lang w:val="en-US"/>
              </w:rPr>
            </w:pPr>
            <w:r>
              <w:rPr>
                <w:rFonts w:hint="default" w:eastAsia="Calibri" w:asciiTheme="minorAscii" w:hAnsiTheme="minorAscii"/>
                <w:b/>
                <w:bCs w:val="0"/>
                <w:sz w:val="22"/>
                <w:szCs w:val="22"/>
                <w:vertAlign w:val="baseline"/>
                <w:lang w:val="en-US"/>
              </w:rPr>
              <w:t>Media Advocacy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258" w:type="dxa"/>
          </w:tcPr>
          <w:p>
            <w:pPr>
              <w:widowControl w:val="0"/>
              <w:spacing w:line="360" w:lineRule="auto"/>
              <w:ind w:right="-494" w:rightChars="-247"/>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Seeks to inform people about social problems</w:t>
            </w:r>
          </w:p>
        </w:tc>
        <w:tc>
          <w:tcPr>
            <w:tcW w:w="5199" w:type="dxa"/>
          </w:tcPr>
          <w:p>
            <w:pPr>
              <w:widowControl w:val="0"/>
              <w:spacing w:line="360" w:lineRule="auto"/>
              <w:ind w:right="-494" w:rightChars="-247"/>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Seeks to mobilize community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258" w:type="dxa"/>
          </w:tcPr>
          <w:p>
            <w:pPr>
              <w:widowControl w:val="0"/>
              <w:spacing w:line="360" w:lineRule="auto"/>
              <w:ind w:right="42" w:rightChars="21"/>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Motivates individuals to change own behavior</w:t>
            </w:r>
          </w:p>
        </w:tc>
        <w:tc>
          <w:tcPr>
            <w:tcW w:w="5199" w:type="dxa"/>
          </w:tcPr>
          <w:p>
            <w:pPr>
              <w:widowControl w:val="0"/>
              <w:spacing w:line="360" w:lineRule="auto"/>
              <w:ind w:right="-494" w:rightChars="-247"/>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Motivates social and political involvement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258" w:type="dxa"/>
          </w:tcPr>
          <w:p>
            <w:pPr>
              <w:widowControl w:val="0"/>
              <w:spacing w:line="360" w:lineRule="auto"/>
              <w:ind w:right="-494" w:rightChars="-247"/>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Develops messages on social issues</w:t>
            </w:r>
          </w:p>
        </w:tc>
        <w:tc>
          <w:tcPr>
            <w:tcW w:w="5199" w:type="dxa"/>
          </w:tcPr>
          <w:p>
            <w:pPr>
              <w:widowControl w:val="0"/>
              <w:spacing w:line="360" w:lineRule="auto"/>
              <w:ind w:right="-494" w:rightChars="-247"/>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Develops healthy public policies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258" w:type="dxa"/>
          </w:tcPr>
          <w:p>
            <w:pPr>
              <w:widowControl w:val="0"/>
              <w:spacing w:line="360" w:lineRule="auto"/>
              <w:ind w:right="-494" w:rightChars="-247"/>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Focuses on information gap</w:t>
            </w:r>
          </w:p>
        </w:tc>
        <w:tc>
          <w:tcPr>
            <w:tcW w:w="5199" w:type="dxa"/>
          </w:tcPr>
          <w:p>
            <w:pPr>
              <w:widowControl w:val="0"/>
              <w:spacing w:line="360" w:lineRule="auto"/>
              <w:ind w:right="-494" w:rightChars="-247"/>
              <w:jc w:val="both"/>
              <w:rPr>
                <w:rFonts w:hint="default" w:eastAsia="Calibri" w:asciiTheme="minorAscii" w:hAnsiTheme="minorAscii"/>
                <w:b w:val="0"/>
                <w:bCs/>
                <w:sz w:val="22"/>
                <w:szCs w:val="22"/>
                <w:vertAlign w:val="baseline"/>
                <w:lang w:val="en-US"/>
              </w:rPr>
            </w:pPr>
            <w:r>
              <w:rPr>
                <w:rFonts w:hint="default" w:eastAsia="Calibri" w:asciiTheme="minorAscii" w:hAnsiTheme="minorAscii"/>
                <w:b w:val="0"/>
                <w:bCs/>
                <w:sz w:val="22"/>
                <w:szCs w:val="22"/>
                <w:vertAlign w:val="baseline"/>
                <w:lang w:val="en-US"/>
              </w:rPr>
              <w:t>Focuses on the power gap</w:t>
            </w:r>
          </w:p>
        </w:tc>
      </w:tr>
    </w:tbl>
    <w:p>
      <w:pPr>
        <w:numPr>
          <w:ilvl w:val="0"/>
          <w:numId w:val="0"/>
        </w:numPr>
        <w:spacing w:line="360" w:lineRule="auto"/>
        <w:ind w:leftChars="0" w:right="-892" w:rightChars="-446"/>
        <w:jc w:val="both"/>
        <w:rPr>
          <w:rFonts w:hint="default" w:eastAsia="Calibri" w:cs="Times New Roman" w:asciiTheme="minorAscii" w:hAnsiTheme="minorAscii"/>
          <w:b/>
          <w:bCs w:val="0"/>
          <w:sz w:val="22"/>
          <w:szCs w:val="22"/>
          <w:lang w:val="en-US"/>
        </w:rPr>
      </w:pPr>
    </w:p>
    <w:p>
      <w:pPr>
        <w:spacing w:line="360" w:lineRule="auto"/>
        <w:ind w:left="-800" w:leftChars="-400" w:right="-892" w:rightChars="-446" w:firstLine="0"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Major areas of Media Advocacy discussed were - Leadership development, Coalition building, Networking, Political Lobbying, Promoting legislative change, Briefing media and Counteracting opposition</w:t>
      </w:r>
    </w:p>
    <w:p>
      <w:pPr>
        <w:numPr>
          <w:ilvl w:val="0"/>
          <w:numId w:val="0"/>
        </w:numPr>
        <w:spacing w:line="360" w:lineRule="auto"/>
        <w:ind w:leftChars="0" w:right="-518" w:rightChars="-259"/>
        <w:jc w:val="both"/>
        <w:rPr>
          <w:rFonts w:hint="default" w:eastAsia="Calibri" w:asciiTheme="minorAscii" w:hAnsiTheme="minorAscii"/>
          <w:b w:val="0"/>
          <w:bCs/>
          <w:sz w:val="22"/>
          <w:szCs w:val="22"/>
          <w:lang w:val="en-US"/>
        </w:rPr>
      </w:pPr>
    </w:p>
    <w:p>
      <w:pPr>
        <w:spacing w:line="360" w:lineRule="auto"/>
        <w:ind w:left="-800" w:leftChars="-400" w:right="-892" w:rightChars="-446" w:firstLine="0"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 xml:space="preserve">Stakeholders of media advocacy as identified and discussed during the training </w:t>
      </w:r>
    </w:p>
    <w:p>
      <w:pPr>
        <w:numPr>
          <w:ilvl w:val="0"/>
          <w:numId w:val="6"/>
        </w:numPr>
        <w:spacing w:line="360" w:lineRule="auto"/>
        <w:ind w:left="425" w:leftChars="0" w:right="-518" w:rightChars="-259" w:hanging="425"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Beneficiaries (LGBTQI+, SW and PWUD)</w:t>
      </w:r>
    </w:p>
    <w:p>
      <w:pPr>
        <w:numPr>
          <w:ilvl w:val="0"/>
          <w:numId w:val="6"/>
        </w:numPr>
        <w:spacing w:line="360" w:lineRule="auto"/>
        <w:ind w:left="425" w:leftChars="0" w:right="-518" w:rightChars="-259" w:hanging="425"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Decision Makers</w:t>
      </w:r>
    </w:p>
    <w:p>
      <w:pPr>
        <w:numPr>
          <w:ilvl w:val="0"/>
          <w:numId w:val="6"/>
        </w:numPr>
        <w:spacing w:line="360" w:lineRule="auto"/>
        <w:ind w:left="425" w:leftChars="0" w:right="-518" w:rightChars="-259" w:hanging="425"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Allies and Partners</w:t>
      </w:r>
    </w:p>
    <w:p>
      <w:pPr>
        <w:numPr>
          <w:ilvl w:val="0"/>
          <w:numId w:val="6"/>
        </w:numPr>
        <w:spacing w:line="360" w:lineRule="auto"/>
        <w:ind w:left="425" w:leftChars="0" w:right="-518" w:rightChars="-259" w:hanging="425" w:firstLineChars="0"/>
        <w:jc w:val="both"/>
        <w:rPr>
          <w:rFonts w:hint="default" w:eastAsia="Calibri" w:cs="Times New Roman" w:asciiTheme="minorAscii" w:hAnsiTheme="minorAscii"/>
          <w:bCs/>
          <w:sz w:val="22"/>
          <w:szCs w:val="22"/>
          <w:lang w:val="en-US"/>
        </w:rPr>
      </w:pPr>
      <w:r>
        <w:rPr>
          <w:rFonts w:hint="default" w:eastAsia="Calibri" w:asciiTheme="minorAscii" w:hAnsiTheme="minorAscii"/>
          <w:b w:val="0"/>
          <w:bCs/>
          <w:sz w:val="22"/>
          <w:szCs w:val="22"/>
          <w:lang w:val="en-US"/>
        </w:rPr>
        <w:t>Resistant Groups (Adversaries)</w:t>
      </w:r>
    </w:p>
    <w:p>
      <w:pPr>
        <w:spacing w:line="360" w:lineRule="auto"/>
        <w:ind w:left="-800" w:leftChars="-400" w:right="-892" w:rightChars="-446" w:firstLine="0" w:firstLineChars="0"/>
        <w:jc w:val="both"/>
        <w:rPr>
          <w:rFonts w:hint="default" w:eastAsia="Calibri" w:asciiTheme="minorAscii" w:hAnsiTheme="minorAscii"/>
          <w:b w:val="0"/>
          <w:bCs/>
          <w:sz w:val="22"/>
          <w:szCs w:val="22"/>
          <w:lang w:val="en-US"/>
        </w:rPr>
      </w:pPr>
    </w:p>
    <w:p>
      <w:pPr>
        <w:spacing w:line="360" w:lineRule="auto"/>
        <w:ind w:left="-800" w:leftChars="-400" w:right="-892" w:rightChars="-446" w:firstLine="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Three (3) Steps of Media Advocacy as proposed during the training entails:</w:t>
      </w:r>
    </w:p>
    <w:p>
      <w:pPr>
        <w:numPr>
          <w:ilvl w:val="0"/>
          <w:numId w:val="7"/>
        </w:numPr>
        <w:spacing w:line="360" w:lineRule="auto"/>
        <w:ind w:left="-800" w:leftChars="-400" w:right="-892" w:rightChars="-446" w:firstLine="0"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Setting the agenda/ getting media attention: Controversy, Milestone, Anniversary, Irony, Celebrity, Breakthrough, Localize, Personalize, Injustice</w:t>
      </w:r>
    </w:p>
    <w:p>
      <w:pPr>
        <w:numPr>
          <w:ilvl w:val="0"/>
          <w:numId w:val="7"/>
        </w:numPr>
        <w:spacing w:line="360" w:lineRule="auto"/>
        <w:ind w:left="-800" w:leftChars="-400" w:right="-892" w:rightChars="-446" w:firstLine="0" w:firstLineChars="0"/>
        <w:jc w:val="both"/>
        <w:rPr>
          <w:rFonts w:hint="default" w:eastAsia="Calibri" w:asciiTheme="minorAscii" w:hAnsiTheme="minorAscii"/>
          <w:b w:val="0"/>
          <w:bCs/>
          <w:sz w:val="22"/>
          <w:szCs w:val="22"/>
          <w:lang w:val="en-US"/>
        </w:rPr>
      </w:pPr>
      <w:r>
        <w:rPr>
          <w:rFonts w:hint="default" w:eastAsia="Calibri" w:asciiTheme="minorAscii" w:hAnsiTheme="minorAscii"/>
          <w:b w:val="0"/>
          <w:bCs/>
          <w:sz w:val="22"/>
          <w:szCs w:val="22"/>
          <w:lang w:val="en-US"/>
        </w:rPr>
        <w:t>Framing or shaping the debate: Everything cannot be said about every issue in every story; tell the audience what is important about the story; create the meaning. The process for selecting what is left in and what is left out is called framing. Who the audience deems responsible for fixing the problem depends on how the story is framed.</w:t>
      </w:r>
    </w:p>
    <w:p>
      <w:pPr>
        <w:numPr>
          <w:ilvl w:val="0"/>
          <w:numId w:val="7"/>
        </w:numPr>
        <w:spacing w:line="360" w:lineRule="auto"/>
        <w:ind w:left="-800" w:leftChars="-400" w:right="-892" w:rightChars="-446" w:firstLine="0" w:firstLineChars="0"/>
        <w:jc w:val="both"/>
        <w:rPr>
          <w:rFonts w:hint="default" w:eastAsia="Calibri" w:cs="Times New Roman" w:asciiTheme="minorAscii" w:hAnsiTheme="minorAscii"/>
          <w:b w:val="0"/>
          <w:bCs/>
          <w:sz w:val="22"/>
          <w:szCs w:val="22"/>
          <w:lang w:val="en-US"/>
        </w:rPr>
      </w:pPr>
      <w:r>
        <w:rPr>
          <w:rFonts w:hint="default" w:eastAsia="Calibri" w:asciiTheme="minorAscii" w:hAnsiTheme="minorAscii"/>
          <w:b w:val="0"/>
          <w:bCs/>
          <w:sz w:val="22"/>
          <w:szCs w:val="22"/>
          <w:lang w:val="en-US"/>
        </w:rPr>
        <w:t xml:space="preserve">eeAdvancing specific solutions or policies: Translate individual problem to social issue Assign primary responsibility and present solutions, make practical/policy appeal. Develop pictures and images; tailor to audience </w:t>
      </w:r>
    </w:p>
    <w:p>
      <w:pPr>
        <w:numPr>
          <w:ilvl w:val="0"/>
          <w:numId w:val="0"/>
        </w:numPr>
        <w:spacing w:line="360" w:lineRule="auto"/>
        <w:ind w:right="-518" w:rightChars="-259"/>
        <w:jc w:val="both"/>
        <w:rPr>
          <w:rFonts w:hint="default" w:eastAsia="Calibri" w:asciiTheme="minorAscii" w:hAnsiTheme="minorAscii"/>
          <w:b w:val="0"/>
          <w:bCs/>
          <w:sz w:val="22"/>
          <w:szCs w:val="22"/>
          <w:lang w:val="en-US"/>
        </w:rPr>
      </w:pPr>
    </w:p>
    <w:p>
      <w:pPr>
        <w:spacing w:line="360" w:lineRule="auto"/>
        <w:ind w:left="-800" w:leftChars="-400" w:right="-892" w:rightChars="-446" w:firstLine="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Developing a Media Advocacy Plan - Define Goals and Objectives, Identify and Target Your Audience, Develop Your Message, Develop Story Ideas and Define Action Steps.</w:t>
      </w:r>
    </w:p>
    <w:p>
      <w:pPr>
        <w:spacing w:line="360" w:lineRule="auto"/>
        <w:ind w:left="-800" w:leftChars="-400" w:right="-892" w:rightChars="-446" w:firstLine="0" w:firstLineChars="0"/>
        <w:jc w:val="both"/>
        <w:rPr>
          <w:rFonts w:hint="default" w:eastAsia="Calibri" w:asciiTheme="minorAscii" w:hAnsiTheme="minorAscii"/>
          <w:bCs/>
          <w:sz w:val="22"/>
          <w:szCs w:val="22"/>
          <w:lang w:val="en-US"/>
        </w:rPr>
      </w:pPr>
    </w:p>
    <w:p>
      <w:pPr>
        <w:spacing w:line="360" w:lineRule="auto"/>
        <w:ind w:left="-800" w:leftChars="-400" w:right="-892" w:rightChars="-446" w:firstLine="0" w:firstLineChars="0"/>
        <w:jc w:val="both"/>
        <w:rPr>
          <w:rFonts w:hint="default" w:eastAsia="Calibri" w:asciiTheme="minorAscii" w:hAnsiTheme="minorAscii"/>
          <w:bCs/>
          <w:sz w:val="22"/>
          <w:szCs w:val="22"/>
          <w:lang w:val="en-US"/>
        </w:rPr>
      </w:pPr>
      <w:r>
        <w:rPr>
          <w:rFonts w:hint="default" w:eastAsia="Calibri" w:asciiTheme="minorAscii" w:hAnsiTheme="minorAscii"/>
          <w:bCs/>
          <w:sz w:val="22"/>
          <w:szCs w:val="22"/>
          <w:lang w:val="en-US"/>
        </w:rPr>
        <w:t>Who is the Target ISDAO/KASS Consortium Media Advocacy? Decision makers and opinion leaders (Politicians, Government legislature, Community leaders, Business owners, Newspaper editors);  Those who can exert pressure on decision makers (Alumni, Local residents, Law enforcement); The public at large who must be educated about the issue and solutions.</w:t>
      </w:r>
    </w:p>
    <w:p>
      <w:pPr>
        <w:spacing w:line="360" w:lineRule="auto"/>
        <w:ind w:left="-800" w:leftChars="-400" w:right="-892" w:rightChars="-446" w:firstLine="0" w:firstLineChars="0"/>
        <w:jc w:val="both"/>
        <w:rPr>
          <w:rFonts w:hint="default" w:eastAsia="Calibri" w:asciiTheme="minorAscii" w:hAnsiTheme="minorAscii"/>
          <w:bCs/>
          <w:sz w:val="22"/>
          <w:szCs w:val="22"/>
          <w:lang w:val="en-US"/>
        </w:rPr>
      </w:pP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r>
        <w:rPr>
          <w:rFonts w:hint="default" w:eastAsia="Calibri" w:cs="Times New Roman" w:asciiTheme="minorAscii" w:hAnsiTheme="minorAscii"/>
          <w:bCs/>
          <w:sz w:val="22"/>
          <w:szCs w:val="22"/>
          <w:lang w:val="en-US"/>
        </w:rPr>
        <w:t>During the training sessions, question and answer were entertained. Participants were also treated to breakfast and lunch while signing of payment sheets and attendance were done simultaneously.</w:t>
      </w:r>
    </w:p>
    <w:p>
      <w:pPr>
        <w:spacing w:line="360" w:lineRule="auto"/>
        <w:ind w:left="-800" w:leftChars="-400" w:right="-892" w:rightChars="-446" w:firstLine="0" w:firstLineChars="0"/>
        <w:jc w:val="both"/>
        <w:rPr>
          <w:rFonts w:hint="default" w:eastAsia="Calibri" w:cs="Times New Roman" w:asciiTheme="minorAscii" w:hAnsiTheme="minorAscii"/>
          <w:bCs/>
          <w:sz w:val="22"/>
          <w:szCs w:val="22"/>
          <w:lang w:val="en-US"/>
        </w:rPr>
      </w:pPr>
    </w:p>
    <w:p>
      <w:pPr>
        <w:spacing w:line="360" w:lineRule="auto"/>
        <w:ind w:left="-800" w:leftChars="-400" w:right="-892" w:rightChars="-446" w:firstLine="0" w:firstLineChars="0"/>
        <w:jc w:val="both"/>
        <w:rPr>
          <w:rFonts w:hint="default" w:eastAsia="Calibri" w:cs="Times New Roman" w:asciiTheme="minorAscii" w:hAnsiTheme="minorAscii"/>
          <w:b/>
          <w:bCs w:val="0"/>
          <w:sz w:val="22"/>
          <w:szCs w:val="22"/>
          <w:lang w:val="en-US"/>
        </w:rPr>
      </w:pPr>
      <w:r>
        <w:rPr>
          <w:rFonts w:hint="default" w:eastAsia="Calibri" w:cs="Times New Roman" w:asciiTheme="minorAscii" w:hAnsiTheme="minorAscii"/>
          <w:b/>
          <w:bCs w:val="0"/>
          <w:sz w:val="22"/>
          <w:szCs w:val="22"/>
          <w:lang w:val="en-US"/>
        </w:rPr>
        <w:t>Conclusion</w:t>
      </w:r>
    </w:p>
    <w:p>
      <w:pPr>
        <w:spacing w:line="360" w:lineRule="auto"/>
        <w:ind w:left="-800" w:leftChars="-400" w:right="-892" w:rightChars="-446" w:firstLine="0" w:firstLineChars="0"/>
        <w:jc w:val="both"/>
        <w:rPr>
          <w:rFonts w:hint="default" w:asciiTheme="minorAscii" w:hAnsiTheme="minorAscii"/>
          <w:b w:val="0"/>
          <w:bCs w:val="0"/>
          <w:color w:val="auto"/>
          <w:sz w:val="22"/>
          <w:szCs w:val="22"/>
          <w:lang w:val="en-US"/>
        </w:rPr>
      </w:pPr>
      <w:r>
        <w:rPr>
          <w:rFonts w:hint="default" w:eastAsia="Calibri" w:asciiTheme="minorAscii" w:hAnsiTheme="minorAscii"/>
          <w:bCs/>
          <w:sz w:val="22"/>
          <w:szCs w:val="22"/>
          <w:lang w:val="en-US"/>
        </w:rPr>
        <w:t xml:space="preserve">KASS Consortium </w:t>
      </w:r>
      <w:r>
        <w:rPr>
          <w:rFonts w:hint="default" w:asciiTheme="minorAscii" w:hAnsiTheme="minorAscii"/>
          <w:b w:val="0"/>
          <w:bCs w:val="0"/>
          <w:color w:val="auto"/>
          <w:sz w:val="22"/>
          <w:szCs w:val="22"/>
          <w:lang w:val="en-US"/>
        </w:rPr>
        <w:t>Media advocacy Training was successfully implemented as participants knowledge on the Media and strategies to deploy in amplifying the consortium project message on all relevant platforms. All member organizations project team will use knowledge gained and build on her communication structure while amplifying the ISDAO/KASS Consortium campaign message towards achieving project goal and objectives.</w:t>
      </w:r>
    </w:p>
    <w:p>
      <w:pPr>
        <w:ind w:left="-800" w:leftChars="-400" w:right="-892" w:rightChars="-446" w:firstLine="0" w:firstLineChars="0"/>
        <w:jc w:val="both"/>
        <w:rPr>
          <w:rFonts w:hint="default" w:asciiTheme="minorAscii" w:hAnsiTheme="minorAscii"/>
          <w:b/>
          <w:bCs/>
          <w:color w:val="auto"/>
          <w:sz w:val="22"/>
          <w:szCs w:val="22"/>
          <w:lang w:val="en-US"/>
        </w:rPr>
      </w:pPr>
      <w:r>
        <w:rPr>
          <w:rFonts w:hint="default" w:asciiTheme="minorAscii" w:hAnsiTheme="minorAscii"/>
          <w:b/>
          <w:bCs/>
          <w:color w:val="auto"/>
          <w:sz w:val="22"/>
          <w:szCs w:val="22"/>
          <w:lang w:val="en-US"/>
        </w:rPr>
        <w:t>Photos</w:t>
      </w:r>
    </w:p>
    <w:p>
      <w:pPr>
        <w:ind w:left="-800" w:leftChars="-400" w:right="-892" w:rightChars="-446" w:firstLine="0" w:firstLineChars="0"/>
        <w:jc w:val="center"/>
        <w:rPr>
          <w:rFonts w:hint="default" w:asciiTheme="minorAscii" w:hAnsiTheme="minorAscii"/>
          <w:sz w:val="22"/>
          <w:szCs w:val="22"/>
        </w:rPr>
      </w:pPr>
      <w:r>
        <w:rPr>
          <w:rFonts w:hint="default" w:asciiTheme="minorAscii" w:hAnsiTheme="minorAscii"/>
          <w:sz w:val="22"/>
          <w:szCs w:val="22"/>
        </w:rPr>
        <w:drawing>
          <wp:inline distT="0" distB="0" distL="114300" distR="114300">
            <wp:extent cx="3002280" cy="2251710"/>
            <wp:effectExtent l="0" t="0" r="20320" b="8890"/>
            <wp:docPr id="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
                    <pic:cNvPicPr>
                      <a:picLocks noChangeAspect="1"/>
                    </pic:cNvPicPr>
                  </pic:nvPicPr>
                  <pic:blipFill>
                    <a:blip r:embed="rId28"/>
                    <a:stretch>
                      <a:fillRect/>
                    </a:stretch>
                  </pic:blipFill>
                  <pic:spPr>
                    <a:xfrm>
                      <a:off x="0" y="0"/>
                      <a:ext cx="3002280" cy="2251710"/>
                    </a:xfrm>
                    <a:prstGeom prst="rect">
                      <a:avLst/>
                    </a:prstGeom>
                    <a:noFill/>
                    <a:ln>
                      <a:noFill/>
                    </a:ln>
                  </pic:spPr>
                </pic:pic>
              </a:graphicData>
            </a:graphic>
          </wp:inline>
        </w:drawing>
      </w:r>
      <w:r>
        <w:rPr>
          <w:rFonts w:hint="default" w:asciiTheme="minorAscii" w:hAnsiTheme="minorAscii"/>
          <w:sz w:val="22"/>
          <w:szCs w:val="22"/>
        </w:rPr>
        <w:drawing>
          <wp:inline distT="0" distB="0" distL="114300" distR="114300">
            <wp:extent cx="3004185" cy="2253615"/>
            <wp:effectExtent l="0" t="0" r="18415" b="6985"/>
            <wp:docPr id="2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
                    <pic:cNvPicPr>
                      <a:picLocks noChangeAspect="1"/>
                    </pic:cNvPicPr>
                  </pic:nvPicPr>
                  <pic:blipFill>
                    <a:blip r:embed="rId29"/>
                    <a:stretch>
                      <a:fillRect/>
                    </a:stretch>
                  </pic:blipFill>
                  <pic:spPr>
                    <a:xfrm>
                      <a:off x="0" y="0"/>
                      <a:ext cx="3004185" cy="2253615"/>
                    </a:xfrm>
                    <a:prstGeom prst="rect">
                      <a:avLst/>
                    </a:prstGeom>
                    <a:noFill/>
                    <a:ln>
                      <a:noFill/>
                    </a:ln>
                  </pic:spPr>
                </pic:pic>
              </a:graphicData>
            </a:graphic>
          </wp:inline>
        </w:drawing>
      </w:r>
    </w:p>
    <w:p>
      <w:pPr>
        <w:ind w:left="-800" w:leftChars="-400" w:right="-892" w:rightChars="-446" w:firstLine="0" w:firstLineChars="0"/>
        <w:jc w:val="center"/>
        <w:rPr>
          <w:rFonts w:hint="default" w:asciiTheme="minorAscii" w:hAnsiTheme="minorAscii"/>
          <w:sz w:val="22"/>
          <w:szCs w:val="22"/>
        </w:rPr>
      </w:pPr>
      <w:r>
        <w:rPr>
          <w:rFonts w:hint="default" w:asciiTheme="minorAscii" w:hAnsiTheme="minorAscii"/>
          <w:sz w:val="22"/>
          <w:szCs w:val="22"/>
        </w:rPr>
        <w:drawing>
          <wp:inline distT="0" distB="0" distL="114300" distR="114300">
            <wp:extent cx="2997200" cy="2247900"/>
            <wp:effectExtent l="0" t="0" r="0" b="12700"/>
            <wp:docPr id="2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3"/>
                    <pic:cNvPicPr>
                      <a:picLocks noChangeAspect="1"/>
                    </pic:cNvPicPr>
                  </pic:nvPicPr>
                  <pic:blipFill>
                    <a:blip r:embed="rId30"/>
                    <a:stretch>
                      <a:fillRect/>
                    </a:stretch>
                  </pic:blipFill>
                  <pic:spPr>
                    <a:xfrm>
                      <a:off x="0" y="0"/>
                      <a:ext cx="2997200" cy="2247900"/>
                    </a:xfrm>
                    <a:prstGeom prst="rect">
                      <a:avLst/>
                    </a:prstGeom>
                    <a:noFill/>
                    <a:ln>
                      <a:noFill/>
                    </a:ln>
                  </pic:spPr>
                </pic:pic>
              </a:graphicData>
            </a:graphic>
          </wp:inline>
        </w:drawing>
      </w:r>
      <w:r>
        <w:rPr>
          <w:rFonts w:hint="default" w:asciiTheme="minorAscii" w:hAnsiTheme="minorAscii"/>
          <w:sz w:val="22"/>
          <w:szCs w:val="22"/>
        </w:rPr>
        <w:drawing>
          <wp:inline distT="0" distB="0" distL="114300" distR="114300">
            <wp:extent cx="2988945" cy="2242185"/>
            <wp:effectExtent l="0" t="0" r="8255" b="18415"/>
            <wp:docPr id="2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4"/>
                    <pic:cNvPicPr>
                      <a:picLocks noChangeAspect="1"/>
                    </pic:cNvPicPr>
                  </pic:nvPicPr>
                  <pic:blipFill>
                    <a:blip r:embed="rId31"/>
                    <a:stretch>
                      <a:fillRect/>
                    </a:stretch>
                  </pic:blipFill>
                  <pic:spPr>
                    <a:xfrm>
                      <a:off x="0" y="0"/>
                      <a:ext cx="2988945" cy="2242185"/>
                    </a:xfrm>
                    <a:prstGeom prst="rect">
                      <a:avLst/>
                    </a:prstGeom>
                    <a:noFill/>
                    <a:ln>
                      <a:noFill/>
                    </a:ln>
                  </pic:spPr>
                </pic:pic>
              </a:graphicData>
            </a:graphic>
          </wp:inline>
        </w:drawing>
      </w:r>
    </w:p>
    <w:p>
      <w:pPr>
        <w:ind w:left="-800" w:leftChars="-400" w:right="-892" w:rightChars="-446" w:firstLine="0" w:firstLineChars="0"/>
        <w:jc w:val="center"/>
        <w:rPr>
          <w:rFonts w:hint="default" w:asciiTheme="minorAscii" w:hAnsiTheme="minorAscii"/>
          <w:sz w:val="22"/>
          <w:szCs w:val="22"/>
        </w:rPr>
      </w:pPr>
      <w:r>
        <w:rPr>
          <w:rFonts w:hint="default" w:asciiTheme="minorAscii" w:hAnsiTheme="minorAscii"/>
          <w:b/>
          <w:bCs/>
          <w:i/>
          <w:iCs/>
          <w:sz w:val="22"/>
          <w:szCs w:val="22"/>
          <w:lang w:val="en-US"/>
        </w:rPr>
        <w:t>Training facilitator engaging participants during the training sessions</w:t>
      </w:r>
    </w:p>
    <w:p>
      <w:pPr>
        <w:ind w:left="-800" w:leftChars="-400" w:right="-892" w:rightChars="-446" w:firstLine="0" w:firstLineChars="0"/>
        <w:jc w:val="both"/>
        <w:rPr>
          <w:rFonts w:hint="default" w:asciiTheme="minorAscii" w:hAnsiTheme="minorAscii"/>
          <w:b w:val="0"/>
          <w:bCs w:val="0"/>
          <w:i w:val="0"/>
          <w:iCs w:val="0"/>
          <w:sz w:val="22"/>
          <w:szCs w:val="22"/>
          <w:lang w:val="en-US"/>
        </w:rPr>
      </w:pP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b/>
          <w:bCs/>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ascii="Helvetica Neue" w:hAnsi="Helvetica Neue" w:eastAsia="Helvetica Neue" w:cs="Helvetica Neue"/>
          <w:b/>
          <w:bCs/>
          <w:color w:val="000000"/>
          <w:kern w:val="0"/>
          <w:sz w:val="24"/>
          <w:szCs w:val="24"/>
          <w:lang w:val="en-US" w:eastAsia="zh-CN" w:bidi="ar"/>
        </w:rPr>
      </w:pPr>
      <w:r>
        <w:rPr>
          <w:rFonts w:hint="default" w:eastAsia="Times New Roman Bold" w:cs="Times New Roman Bold" w:asciiTheme="minorAscii" w:hAnsiTheme="minorAscii"/>
          <w:b/>
          <w:bCs/>
          <w:color w:val="000000"/>
          <w:kern w:val="0"/>
          <w:sz w:val="22"/>
          <w:szCs w:val="22"/>
          <w:lang w:val="en-US" w:eastAsia="zh-CN" w:bidi="ar"/>
        </w:rPr>
        <w:t xml:space="preserve">2.1.5 </w:t>
      </w:r>
      <w:r>
        <w:rPr>
          <w:rFonts w:ascii="Helvetica Neue" w:hAnsi="Helvetica Neue" w:eastAsia="Helvetica Neue" w:cs="Helvetica Neue"/>
          <w:b/>
          <w:bCs/>
          <w:color w:val="000000"/>
          <w:kern w:val="0"/>
          <w:sz w:val="24"/>
          <w:szCs w:val="24"/>
          <w:lang w:val="en-US" w:eastAsia="zh-CN" w:bidi="ar"/>
        </w:rPr>
        <w:t>REPORT OF CAMPAIGN MULTIMEDIA MATERIAL DEVELOPMENT, MARCH 2024</w:t>
      </w:r>
    </w:p>
    <w:p>
      <w:pPr>
        <w:keepNext w:val="0"/>
        <w:keepLines w:val="0"/>
        <w:widowControl/>
        <w:suppressLineNumbers w:val="0"/>
        <w:spacing w:line="360" w:lineRule="auto"/>
        <w:ind w:left="-800" w:leftChars="-400" w:right="-694" w:rightChars="-347" w:firstLine="0" w:firstLineChars="0"/>
        <w:jc w:val="both"/>
        <w:rPr>
          <w:rFonts w:hint="default" w:ascii="Helvetica Neue" w:hAnsi="Helvetica Neue" w:eastAsia="Helvetica Neue" w:cs="Helvetica Neue"/>
          <w:b/>
          <w:bCs/>
          <w:color w:val="000000"/>
          <w:kern w:val="0"/>
          <w:sz w:val="24"/>
          <w:szCs w:val="24"/>
          <w:lang w:val="en-US" w:eastAsia="zh-CN" w:bidi="ar"/>
        </w:rPr>
      </w:pPr>
      <w:r>
        <w:rPr>
          <w:rFonts w:hint="default" w:ascii="Helvetica Neue" w:hAnsi="Helvetica Neue" w:eastAsia="Helvetica Neue" w:cs="Helvetica Neue"/>
          <w:b/>
          <w:bCs/>
          <w:color w:val="000000"/>
          <w:kern w:val="0"/>
          <w:sz w:val="24"/>
          <w:szCs w:val="24"/>
          <w:lang w:val="en-US" w:eastAsia="zh-CN" w:bidi="ar"/>
        </w:rPr>
        <w:t xml:space="preserve">Background </w:t>
      </w:r>
    </w:p>
    <w:p>
      <w:pPr>
        <w:keepNext w:val="0"/>
        <w:keepLines w:val="0"/>
        <w:widowControl/>
        <w:suppressLineNumbers w:val="0"/>
        <w:spacing w:line="360" w:lineRule="auto"/>
        <w:ind w:left="-800" w:leftChars="-400" w:right="-694" w:rightChars="-347" w:firstLine="0" w:firstLineChars="0"/>
        <w:jc w:val="both"/>
        <w:rPr>
          <w:rFonts w:hint="default" w:ascii="Helvetica Neue" w:hAnsi="Helvetica Neue" w:eastAsia="Helvetica Neue" w:cs="Helvetica Neue"/>
          <w:color w:val="000000"/>
          <w:kern w:val="0"/>
          <w:sz w:val="24"/>
          <w:szCs w:val="24"/>
          <w:lang w:val="en-US" w:eastAsia="zh-CN" w:bidi="ar"/>
        </w:rPr>
      </w:pPr>
      <w:r>
        <w:rPr>
          <w:rFonts w:hint="default" w:ascii="Helvetica Neue" w:hAnsi="Helvetica Neue" w:eastAsia="Helvetica Neue" w:cs="Helvetica Neue"/>
          <w:color w:val="000000"/>
          <w:kern w:val="0"/>
          <w:sz w:val="24"/>
          <w:szCs w:val="24"/>
          <w:lang w:val="en-US" w:eastAsia="zh-CN" w:bidi="ar"/>
        </w:rPr>
        <w:t xml:space="preserve">With the goal of using all media channels at its disposal to spread the word about the KASS Consortium project, AHRDI created new multimedia campaign materials that are directed at legislators and other key players who can impact state law and policy reforms. These materials include infographics, short films, posters, and social media posts. The materials produced had both offline and online media outlets in mind. For public distribution, four (4) different sorts of campaign materials with different messaging will be created. The messages that are created will be specifically designed to put pressure on the government to repeal laws that discriminate against LGBTQI+ people and to enact legislation that prohibits and denounces the violation of people's human rights because of their perceived or actual sexual preferences or gender identity. </w:t>
      </w:r>
    </w:p>
    <w:p>
      <w:pPr>
        <w:keepNext w:val="0"/>
        <w:keepLines w:val="0"/>
        <w:widowControl/>
        <w:suppressLineNumbers w:val="0"/>
        <w:spacing w:line="360" w:lineRule="auto"/>
        <w:ind w:left="-800" w:leftChars="-400" w:right="-694" w:rightChars="-347" w:firstLine="0" w:firstLineChars="0"/>
        <w:jc w:val="both"/>
        <w:rPr>
          <w:rFonts w:hint="default" w:ascii="Helvetica Neue" w:hAnsi="Helvetica Neue" w:eastAsia="Helvetica Neue" w:cs="Helvetica Neue"/>
          <w:color w:val="000000"/>
          <w:kern w:val="0"/>
          <w:sz w:val="24"/>
          <w:szCs w:val="24"/>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ascii="Helvetica Neue" w:hAnsi="Helvetica Neue" w:eastAsia="Helvetica Neue" w:cs="Helvetica Neue"/>
          <w:b/>
          <w:bCs/>
          <w:color w:val="000000"/>
          <w:kern w:val="0"/>
          <w:sz w:val="24"/>
          <w:szCs w:val="24"/>
          <w:lang w:val="en-US" w:eastAsia="zh-CN" w:bidi="ar"/>
        </w:rPr>
      </w:pPr>
      <w:r>
        <w:rPr>
          <w:rFonts w:hint="default" w:ascii="Helvetica Neue" w:hAnsi="Helvetica Neue" w:eastAsia="Helvetica Neue" w:cs="Helvetica Neue"/>
          <w:b/>
          <w:bCs/>
          <w:color w:val="000000"/>
          <w:kern w:val="0"/>
          <w:sz w:val="24"/>
          <w:szCs w:val="24"/>
          <w:lang w:val="en-US" w:eastAsia="zh-CN" w:bidi="ar"/>
        </w:rPr>
        <w:t xml:space="preserve">Materials Developed </w:t>
      </w:r>
    </w:p>
    <w:p>
      <w:pPr>
        <w:keepNext w:val="0"/>
        <w:keepLines w:val="0"/>
        <w:widowControl/>
        <w:numPr>
          <w:ilvl w:val="0"/>
          <w:numId w:val="8"/>
        </w:numPr>
        <w:suppressLineNumbers w:val="0"/>
        <w:spacing w:line="360" w:lineRule="auto"/>
        <w:ind w:left="-800" w:leftChars="-400" w:right="-694" w:rightChars="-347" w:firstLine="0" w:firstLineChars="0"/>
        <w:jc w:val="both"/>
        <w:rPr>
          <w:rFonts w:hint="default" w:ascii="Helvetica Neue" w:hAnsi="Helvetica Neue" w:eastAsia="Helvetica Neue" w:cs="Helvetica Neue"/>
          <w:color w:val="000000"/>
          <w:kern w:val="0"/>
          <w:sz w:val="24"/>
          <w:szCs w:val="24"/>
          <w:lang w:val="en-US" w:eastAsia="zh-CN" w:bidi="ar"/>
        </w:rPr>
      </w:pPr>
      <w:r>
        <w:rPr>
          <w:rFonts w:hint="default" w:ascii="Helvetica Neue" w:hAnsi="Helvetica Neue" w:eastAsia="Helvetica Neue" w:cs="Helvetica Neue"/>
          <w:color w:val="000000"/>
          <w:kern w:val="0"/>
          <w:sz w:val="24"/>
          <w:szCs w:val="24"/>
          <w:lang w:val="en-US" w:eastAsia="zh-CN" w:bidi="ar"/>
        </w:rPr>
        <w:t xml:space="preserve">Radio Jingle: </w:t>
      </w:r>
      <w:r>
        <w:rPr>
          <w:rFonts w:hint="default" w:ascii="Helvetica Neue" w:hAnsi="Helvetica Neue" w:eastAsia="Helvetica Neue" w:cs="Helvetica Neue"/>
          <w:color w:val="000000"/>
          <w:kern w:val="0"/>
          <w:sz w:val="24"/>
          <w:szCs w:val="24"/>
          <w:lang w:val="en-US" w:eastAsia="zh-CN" w:bidi="ar"/>
        </w:rPr>
        <w:fldChar w:fldCharType="begin"/>
      </w:r>
      <w:r>
        <w:rPr>
          <w:rFonts w:hint="default" w:ascii="Helvetica Neue" w:hAnsi="Helvetica Neue" w:eastAsia="Helvetica Neue" w:cs="Helvetica Neue"/>
          <w:color w:val="000000"/>
          <w:kern w:val="0"/>
          <w:sz w:val="24"/>
          <w:szCs w:val="24"/>
          <w:lang w:val="en-US" w:eastAsia="zh-CN" w:bidi="ar"/>
        </w:rPr>
        <w:instrText xml:space="preserve"> HYPERLINK "https://drive.google.com/drive/folders/1-LBDbvS04Ci3q1JF4Ym9dp-juNJdgGZV" </w:instrText>
      </w:r>
      <w:r>
        <w:rPr>
          <w:rFonts w:hint="default" w:ascii="Helvetica Neue" w:hAnsi="Helvetica Neue" w:eastAsia="Helvetica Neue" w:cs="Helvetica Neue"/>
          <w:color w:val="000000"/>
          <w:kern w:val="0"/>
          <w:sz w:val="24"/>
          <w:szCs w:val="24"/>
          <w:lang w:val="en-US" w:eastAsia="zh-CN" w:bidi="ar"/>
        </w:rPr>
        <w:fldChar w:fldCharType="separate"/>
      </w:r>
      <w:r>
        <w:rPr>
          <w:rStyle w:val="6"/>
          <w:rFonts w:hint="default" w:ascii="Helvetica Neue" w:hAnsi="Helvetica Neue" w:eastAsia="Helvetica Neue" w:cs="Helvetica Neue"/>
          <w:kern w:val="0"/>
          <w:sz w:val="24"/>
          <w:szCs w:val="24"/>
          <w:lang w:val="en-US" w:eastAsia="zh-CN" w:bidi="ar"/>
        </w:rPr>
        <w:t>https://drive.google.com/drive/folders/1-LBDbvS04Ci3q1JF4Ym9dp-juNJdgGZV</w:t>
      </w:r>
      <w:r>
        <w:rPr>
          <w:rFonts w:hint="default" w:ascii="Helvetica Neue" w:hAnsi="Helvetica Neue" w:eastAsia="Helvetica Neue" w:cs="Helvetica Neue"/>
          <w:color w:val="000000"/>
          <w:kern w:val="0"/>
          <w:sz w:val="24"/>
          <w:szCs w:val="24"/>
          <w:lang w:val="en-US" w:eastAsia="zh-CN" w:bidi="ar"/>
        </w:rPr>
        <w:fldChar w:fldCharType="end"/>
      </w:r>
      <w:r>
        <w:rPr>
          <w:rFonts w:hint="default" w:ascii="Helvetica Neue" w:hAnsi="Helvetica Neue" w:eastAsia="Helvetica Neue" w:cs="Helvetica Neue"/>
          <w:color w:val="000000"/>
          <w:kern w:val="0"/>
          <w:sz w:val="24"/>
          <w:szCs w:val="24"/>
          <w:lang w:val="en-US" w:eastAsia="zh-CN" w:bidi="ar"/>
        </w:rPr>
        <w:t xml:space="preserve"> The bulk of stakeholders and citizens in Ekiti State may be reached most reliably through radio. The jingle produced in Englis and local dialect “Yoruba” which will be played on radio, has the potential to reach two million listeners. It will raise awareness of anti-discrimination laws and issue a call to action for deliberate efforts to improve the situation in Ekiti State. </w:t>
      </w:r>
    </w:p>
    <w:p>
      <w:pPr>
        <w:keepNext w:val="0"/>
        <w:keepLines w:val="0"/>
        <w:widowControl/>
        <w:numPr>
          <w:ilvl w:val="0"/>
          <w:numId w:val="8"/>
        </w:numPr>
        <w:suppressLineNumbers w:val="0"/>
        <w:spacing w:line="360" w:lineRule="auto"/>
        <w:ind w:left="-800" w:leftChars="-400" w:right="-694" w:rightChars="-347" w:firstLine="0" w:firstLineChars="0"/>
        <w:jc w:val="both"/>
      </w:pPr>
      <w:r>
        <w:rPr>
          <w:rFonts w:hint="default" w:ascii="Helvetica Neue" w:hAnsi="Helvetica Neue" w:eastAsia="Helvetica Neue" w:cs="Helvetica Neue"/>
          <w:color w:val="000000"/>
          <w:kern w:val="0"/>
          <w:sz w:val="24"/>
          <w:szCs w:val="24"/>
          <w:lang w:val="en-US" w:eastAsia="zh-CN" w:bidi="ar"/>
        </w:rPr>
        <w:t xml:space="preserve">Short Animation Video: </w:t>
      </w:r>
      <w:r>
        <w:rPr>
          <w:rFonts w:hint="default" w:ascii="Helvetica Neue" w:hAnsi="Helvetica Neue" w:eastAsia="Helvetica Neue" w:cs="Helvetica Neue"/>
          <w:color w:val="000000"/>
          <w:kern w:val="0"/>
          <w:sz w:val="24"/>
          <w:szCs w:val="24"/>
          <w:lang w:val="en-US" w:eastAsia="zh-CN" w:bidi="ar"/>
        </w:rPr>
        <w:fldChar w:fldCharType="begin"/>
      </w:r>
      <w:r>
        <w:rPr>
          <w:rFonts w:hint="default" w:ascii="Helvetica Neue" w:hAnsi="Helvetica Neue" w:eastAsia="Helvetica Neue" w:cs="Helvetica Neue"/>
          <w:color w:val="000000"/>
          <w:kern w:val="0"/>
          <w:sz w:val="24"/>
          <w:szCs w:val="24"/>
          <w:lang w:val="en-US" w:eastAsia="zh-CN" w:bidi="ar"/>
        </w:rPr>
        <w:instrText xml:space="preserve"> HYPERLINK "https://drive.google.com/drive/folders/1-Q2YY8dHE-NzdVDt2vxSldHeqFFyzod" </w:instrText>
      </w:r>
      <w:r>
        <w:rPr>
          <w:rFonts w:hint="default" w:ascii="Helvetica Neue" w:hAnsi="Helvetica Neue" w:eastAsia="Helvetica Neue" w:cs="Helvetica Neue"/>
          <w:color w:val="000000"/>
          <w:kern w:val="0"/>
          <w:sz w:val="24"/>
          <w:szCs w:val="24"/>
          <w:lang w:val="en-US" w:eastAsia="zh-CN" w:bidi="ar"/>
        </w:rPr>
        <w:fldChar w:fldCharType="separate"/>
      </w:r>
      <w:r>
        <w:rPr>
          <w:rStyle w:val="6"/>
          <w:rFonts w:hint="default" w:ascii="Helvetica Neue" w:hAnsi="Helvetica Neue" w:eastAsia="Helvetica Neue" w:cs="Helvetica Neue"/>
          <w:kern w:val="0"/>
          <w:sz w:val="24"/>
          <w:szCs w:val="24"/>
          <w:lang w:val="en-US" w:eastAsia="zh-CN" w:bidi="ar"/>
        </w:rPr>
        <w:t>https://drive.google.com/drive/folders/1-Q2YY8dHE-NzdVDt2vxSldHeqFFyzod</w:t>
      </w:r>
      <w:r>
        <w:rPr>
          <w:rFonts w:hint="default" w:ascii="Helvetica Neue" w:hAnsi="Helvetica Neue" w:eastAsia="Helvetica Neue" w:cs="Helvetica Neue"/>
          <w:color w:val="000000"/>
          <w:kern w:val="0"/>
          <w:sz w:val="24"/>
          <w:szCs w:val="24"/>
          <w:lang w:val="en-US" w:eastAsia="zh-CN" w:bidi="ar"/>
        </w:rPr>
        <w:fldChar w:fldCharType="end"/>
      </w:r>
      <w:r>
        <w:rPr>
          <w:rFonts w:hint="default" w:ascii="Helvetica Neue" w:hAnsi="Helvetica Neue" w:eastAsia="Helvetica Neue" w:cs="Helvetica Neue"/>
          <w:color w:val="000000"/>
          <w:kern w:val="0"/>
          <w:sz w:val="24"/>
          <w:szCs w:val="24"/>
          <w:lang w:val="en-US" w:eastAsia="zh-CN" w:bidi="ar"/>
        </w:rPr>
        <w:t xml:space="preserve"> </w:t>
      </w:r>
    </w:p>
    <w:p>
      <w:pPr>
        <w:keepNext w:val="0"/>
        <w:keepLines w:val="0"/>
        <w:widowControl/>
        <w:numPr>
          <w:ilvl w:val="0"/>
          <w:numId w:val="8"/>
        </w:numPr>
        <w:suppressLineNumbers w:val="0"/>
        <w:spacing w:line="360" w:lineRule="auto"/>
        <w:ind w:left="-800" w:leftChars="-400" w:right="-694" w:rightChars="-347" w:firstLine="0" w:firstLineChars="0"/>
        <w:jc w:val="both"/>
      </w:pPr>
      <w:r>
        <w:rPr>
          <w:rFonts w:hint="default" w:ascii="Helvetica Neue" w:hAnsi="Helvetica Neue" w:eastAsia="Helvetica Neue" w:cs="Helvetica Neue"/>
          <w:color w:val="000000"/>
          <w:kern w:val="0"/>
          <w:sz w:val="24"/>
          <w:szCs w:val="24"/>
          <w:lang w:val="en-US" w:eastAsia="zh-CN" w:bidi="ar"/>
        </w:rPr>
        <w:t xml:space="preserve"> This video will highlight the difficulties experienced by LGBTQI people, whether they are real or imagined, by taking use of the explosion in animation material. LGBTQI people are denied health treatments due to ongoing stigma and discrimination that is supported by laws and policies; for this reason, AHRDI provides help. </w:t>
      </w:r>
    </w:p>
    <w:p>
      <w:pPr>
        <w:keepNext w:val="0"/>
        <w:keepLines w:val="0"/>
        <w:widowControl/>
        <w:numPr>
          <w:ilvl w:val="0"/>
          <w:numId w:val="8"/>
        </w:numPr>
        <w:suppressLineNumbers w:val="0"/>
        <w:spacing w:line="360" w:lineRule="auto"/>
        <w:ind w:left="-800" w:leftChars="-400" w:right="-694" w:rightChars="-347" w:firstLine="0" w:firstLineChars="0"/>
        <w:jc w:val="both"/>
      </w:pPr>
      <w:r>
        <w:rPr>
          <w:rFonts w:hint="default" w:ascii="Helvetica Neue" w:hAnsi="Helvetica Neue" w:eastAsia="Helvetica Neue" w:cs="Helvetica Neue"/>
          <w:color w:val="000000"/>
          <w:kern w:val="0"/>
          <w:sz w:val="24"/>
          <w:szCs w:val="24"/>
          <w:lang w:val="en-US" w:eastAsia="zh-CN" w:bidi="ar"/>
        </w:rPr>
        <w:t xml:space="preserve">Posters and Flyers: </w:t>
      </w:r>
      <w:r>
        <w:rPr>
          <w:rFonts w:hint="default" w:ascii="Helvetica Neue" w:hAnsi="Helvetica Neue" w:eastAsia="Helvetica Neue" w:cs="Helvetica Neue"/>
          <w:color w:val="000000"/>
          <w:kern w:val="0"/>
          <w:sz w:val="24"/>
          <w:szCs w:val="24"/>
          <w:lang w:val="en-US" w:eastAsia="zh-CN" w:bidi="ar"/>
        </w:rPr>
        <w:fldChar w:fldCharType="begin"/>
      </w:r>
      <w:r>
        <w:rPr>
          <w:rFonts w:hint="default" w:ascii="Helvetica Neue" w:hAnsi="Helvetica Neue" w:eastAsia="Helvetica Neue" w:cs="Helvetica Neue"/>
          <w:color w:val="000000"/>
          <w:kern w:val="0"/>
          <w:sz w:val="24"/>
          <w:szCs w:val="24"/>
          <w:lang w:val="en-US" w:eastAsia="zh-CN" w:bidi="ar"/>
        </w:rPr>
        <w:instrText xml:space="preserve"> HYPERLINK "https://drive.google.com/drive/folders/1-QSaIHq852bmvt_KPxsmf2yzNCHeZ5k7" </w:instrText>
      </w:r>
      <w:r>
        <w:rPr>
          <w:rFonts w:hint="default" w:ascii="Helvetica Neue" w:hAnsi="Helvetica Neue" w:eastAsia="Helvetica Neue" w:cs="Helvetica Neue"/>
          <w:color w:val="000000"/>
          <w:kern w:val="0"/>
          <w:sz w:val="24"/>
          <w:szCs w:val="24"/>
          <w:lang w:val="en-US" w:eastAsia="zh-CN" w:bidi="ar"/>
        </w:rPr>
        <w:fldChar w:fldCharType="separate"/>
      </w:r>
      <w:r>
        <w:rPr>
          <w:rStyle w:val="6"/>
          <w:rFonts w:hint="default" w:ascii="Helvetica Neue" w:hAnsi="Helvetica Neue" w:eastAsia="Helvetica Neue" w:cs="Helvetica Neue"/>
          <w:kern w:val="0"/>
          <w:sz w:val="24"/>
          <w:szCs w:val="24"/>
          <w:lang w:val="en-US" w:eastAsia="zh-CN" w:bidi="ar"/>
        </w:rPr>
        <w:t>https://drive.google.com/drive/folders/1-QSaIHq852bmvt_KPxsmf2yzNCHeZ5k7</w:t>
      </w:r>
      <w:r>
        <w:rPr>
          <w:rFonts w:hint="default" w:ascii="Helvetica Neue" w:hAnsi="Helvetica Neue" w:eastAsia="Helvetica Neue" w:cs="Helvetica Neue"/>
          <w:color w:val="000000"/>
          <w:kern w:val="0"/>
          <w:sz w:val="24"/>
          <w:szCs w:val="24"/>
          <w:lang w:val="en-US" w:eastAsia="zh-CN" w:bidi="ar"/>
        </w:rPr>
        <w:fldChar w:fldCharType="end"/>
      </w:r>
      <w:r>
        <w:rPr>
          <w:rFonts w:hint="default" w:ascii="Helvetica Neue" w:hAnsi="Helvetica Neue" w:eastAsia="Helvetica Neue" w:cs="Helvetica Neue"/>
          <w:color w:val="000000"/>
          <w:kern w:val="0"/>
          <w:sz w:val="24"/>
          <w:szCs w:val="24"/>
          <w:lang w:val="en-US" w:eastAsia="zh-CN" w:bidi="ar"/>
        </w:rPr>
        <w:t xml:space="preserve">  AHRDI created posters and flyers for updates and posts on social media, the resources that unmistakably reinforce the project's advocacy message on social media. </w:t>
      </w:r>
    </w:p>
    <w:p>
      <w:pPr>
        <w:keepNext w:val="0"/>
        <w:keepLines w:val="0"/>
        <w:widowControl/>
        <w:numPr>
          <w:ilvl w:val="0"/>
          <w:numId w:val="8"/>
        </w:numPr>
        <w:suppressLineNumbers w:val="0"/>
        <w:spacing w:line="360" w:lineRule="auto"/>
        <w:ind w:left="-800" w:leftChars="-400" w:right="-694" w:rightChars="-347" w:firstLine="0" w:firstLineChars="0"/>
        <w:jc w:val="both"/>
      </w:pPr>
      <w:r>
        <w:rPr>
          <w:rFonts w:hint="default" w:ascii="Helvetica Neue" w:hAnsi="Helvetica Neue" w:eastAsia="Helvetica Neue" w:cs="Helvetica Neue"/>
          <w:color w:val="000000"/>
          <w:kern w:val="0"/>
          <w:sz w:val="24"/>
          <w:szCs w:val="24"/>
          <w:lang w:val="en-US" w:eastAsia="zh-CN" w:bidi="ar"/>
        </w:rPr>
        <w:t xml:space="preserve">Social Media Adds:  </w:t>
      </w:r>
      <w:r>
        <w:rPr>
          <w:rFonts w:hint="default" w:ascii="Helvetica Neue" w:hAnsi="Helvetica Neue" w:eastAsia="Helvetica Neue" w:cs="Helvetica Neue"/>
          <w:color w:val="000000"/>
          <w:kern w:val="0"/>
          <w:sz w:val="24"/>
          <w:szCs w:val="24"/>
          <w:lang w:val="en-US" w:eastAsia="zh-CN" w:bidi="ar"/>
        </w:rPr>
        <w:fldChar w:fldCharType="begin"/>
      </w:r>
      <w:r>
        <w:rPr>
          <w:rFonts w:hint="default" w:ascii="Helvetica Neue" w:hAnsi="Helvetica Neue" w:eastAsia="Helvetica Neue" w:cs="Helvetica Neue"/>
          <w:color w:val="000000"/>
          <w:kern w:val="0"/>
          <w:sz w:val="24"/>
          <w:szCs w:val="24"/>
          <w:lang w:val="en-US" w:eastAsia="zh-CN" w:bidi="ar"/>
        </w:rPr>
        <w:instrText xml:space="preserve"> HYPERLINK "https://www.instagram.com/reel/C4vhKKRtmmM/?igsh=Z2w5ZHQ4a3lnamh2" </w:instrText>
      </w:r>
      <w:r>
        <w:rPr>
          <w:rFonts w:hint="default" w:ascii="Helvetica Neue" w:hAnsi="Helvetica Neue" w:eastAsia="Helvetica Neue" w:cs="Helvetica Neue"/>
          <w:color w:val="000000"/>
          <w:kern w:val="0"/>
          <w:sz w:val="24"/>
          <w:szCs w:val="24"/>
          <w:lang w:val="en-US" w:eastAsia="zh-CN" w:bidi="ar"/>
        </w:rPr>
        <w:fldChar w:fldCharType="separate"/>
      </w:r>
      <w:r>
        <w:rPr>
          <w:rStyle w:val="6"/>
          <w:rFonts w:hint="default" w:ascii="Helvetica Neue" w:hAnsi="Helvetica Neue" w:eastAsia="Helvetica Neue" w:cs="Helvetica Neue"/>
          <w:kern w:val="0"/>
          <w:sz w:val="24"/>
          <w:szCs w:val="24"/>
          <w:lang w:val="en-US" w:eastAsia="zh-CN" w:bidi="ar"/>
        </w:rPr>
        <w:t>https://www.instagram.com/reel/C4vhKKRtmmM/?igsh=Z2w5ZHQ4a3lnamh2</w:t>
      </w:r>
      <w:r>
        <w:rPr>
          <w:rFonts w:hint="default" w:ascii="Helvetica Neue" w:hAnsi="Helvetica Neue" w:eastAsia="Helvetica Neue" w:cs="Helvetica Neue"/>
          <w:color w:val="000000"/>
          <w:kern w:val="0"/>
          <w:sz w:val="24"/>
          <w:szCs w:val="24"/>
          <w:lang w:val="en-US" w:eastAsia="zh-CN" w:bidi="ar"/>
        </w:rPr>
        <w:fldChar w:fldCharType="end"/>
      </w:r>
      <w:r>
        <w:rPr>
          <w:rFonts w:hint="default" w:ascii="Helvetica Neue" w:hAnsi="Helvetica Neue" w:eastAsia="Helvetica Neue" w:cs="Helvetica Neue"/>
          <w:color w:val="000000"/>
          <w:kern w:val="0"/>
          <w:sz w:val="24"/>
          <w:szCs w:val="24"/>
          <w:lang w:val="en-US" w:eastAsia="zh-CN" w:bidi="ar"/>
        </w:rPr>
        <w:t xml:space="preserve"> This was done to increase the visibility of posts published on Facebook and Instagram, among other AHRDI social media sites. Since we only have a small number of followers on social media, the advertisements will make sure that AHRDI posts appear on timelines, increasing impressions and engagements.</w:t>
      </w:r>
    </w:p>
    <w:p>
      <w:pPr>
        <w:keepNext w:val="0"/>
        <w:keepLines w:val="0"/>
        <w:widowControl/>
        <w:numPr>
          <w:numId w:val="0"/>
        </w:numPr>
        <w:suppressLineNumbers w:val="0"/>
        <w:spacing w:line="360" w:lineRule="auto"/>
        <w:ind w:leftChars="-400" w:right="-694" w:rightChars="-347"/>
        <w:jc w:val="both"/>
      </w:pPr>
    </w:p>
    <w:p>
      <w:pPr>
        <w:keepNext w:val="0"/>
        <w:keepLines w:val="0"/>
        <w:widowControl/>
        <w:numPr>
          <w:numId w:val="0"/>
        </w:numPr>
        <w:suppressLineNumbers w:val="0"/>
        <w:spacing w:line="360" w:lineRule="auto"/>
        <w:ind w:leftChars="-400" w:right="-694" w:rightChars="-347"/>
        <w:jc w:val="both"/>
        <w:rPr>
          <w:rFonts w:hint="default" w:ascii="Helvetica Neue" w:hAnsi="Helvetica Neue" w:eastAsia="Helvetica Neue" w:cs="Helvetica Neue"/>
          <w:b/>
          <w:bCs/>
          <w:color w:val="000000"/>
          <w:kern w:val="0"/>
          <w:sz w:val="24"/>
          <w:szCs w:val="24"/>
          <w:lang w:val="en-US" w:eastAsia="zh-CN" w:bidi="ar"/>
        </w:rPr>
      </w:pPr>
      <w:r>
        <w:rPr>
          <w:rFonts w:hint="default" w:ascii="Helvetica Neue" w:hAnsi="Helvetica Neue" w:eastAsia="Helvetica Neue" w:cs="Helvetica Neue"/>
          <w:b/>
          <w:bCs/>
          <w:color w:val="000000"/>
          <w:kern w:val="0"/>
          <w:sz w:val="24"/>
          <w:szCs w:val="24"/>
          <w:lang w:val="en-US" w:eastAsia="zh-CN" w:bidi="ar"/>
        </w:rPr>
        <w:t xml:space="preserve">In summary </w:t>
      </w:r>
    </w:p>
    <w:p>
      <w:pPr>
        <w:keepNext w:val="0"/>
        <w:keepLines w:val="0"/>
        <w:widowControl/>
        <w:numPr>
          <w:numId w:val="0"/>
        </w:numPr>
        <w:suppressLineNumbers w:val="0"/>
        <w:spacing w:line="360" w:lineRule="auto"/>
        <w:ind w:leftChars="-400" w:right="-694" w:rightChars="-347"/>
        <w:jc w:val="both"/>
      </w:pPr>
      <w:r>
        <w:rPr>
          <w:rFonts w:hint="default" w:ascii="Helvetica Neue" w:hAnsi="Helvetica Neue" w:eastAsia="Helvetica Neue" w:cs="Helvetica Neue"/>
          <w:color w:val="000000"/>
          <w:kern w:val="0"/>
          <w:sz w:val="24"/>
          <w:szCs w:val="24"/>
          <w:lang w:val="en-US" w:eastAsia="zh-CN" w:bidi="ar"/>
        </w:rPr>
        <w:t>Following the activity's implementation, four (4) different types of campaign materials that support the advocacy messages and goals were designed and developed.</w:t>
      </w: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eastAsia="Times New Roman Bold" w:cs="Times New Roman Bold" w:asciiTheme="minorAscii" w:hAnsiTheme="minorAscii"/>
          <w:b/>
          <w:bCs/>
          <w:color w:val="000000"/>
          <w:kern w:val="0"/>
          <w:sz w:val="22"/>
          <w:szCs w:val="22"/>
          <w:lang w:val="en-US" w:eastAsia="zh-CN" w:bidi="ar"/>
        </w:rPr>
        <w:t>2.1.6 NATIONAL PUBLIC CO-CREATION WORKSHOP FOR KEY POPULATION AND OTHER VULNERABLE GROUPS HELD IN ABUJA IN JUNE 2024</w:t>
      </w: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color w:val="000000"/>
          <w:kern w:val="0"/>
          <w:sz w:val="22"/>
          <w:szCs w:val="22"/>
          <w:lang w:val="en-US" w:eastAsia="zh-CN" w:bidi="ar"/>
        </w:rPr>
      </w:pPr>
      <w:r>
        <w:rPr>
          <w:rFonts w:hint="default" w:eastAsia="SimSun" w:cs="Times New Roman" w:asciiTheme="minorAscii" w:hAnsiTheme="minorAscii"/>
          <w:color w:val="000000"/>
          <w:kern w:val="0"/>
          <w:sz w:val="22"/>
          <w:szCs w:val="22"/>
          <w:lang w:val="en-US" w:eastAsia="zh-CN" w:bidi="ar"/>
        </w:rPr>
        <w:t xml:space="preserve">During the consortium virtual meeting, it became paramount for a call-to-action as regards the consortium strategic and implementation plans aimed at achieving key indicators on which it was structured. One of our key project activities is organizing Public Engagement Events. The Kass management team believe this is an opportunity to effectively engage stakeholders relevant to the key populations at the national level, including the National Key Population Secretariat. Thus, the birthing of the stakeholders co-creation workshop held between July 10th and 11th 2024 at La Pour Hotels, Wuye-Abuja. The workshop which employed participatory action approach, provided enabling environment for participants to unearth the roots of human rights challenges continually facing various strata of key populations in Nigeria </w:t>
      </w: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Times New Roman Bold" w:cs="Times New Roman Bold" w:asciiTheme="minorAscii" w:hAnsiTheme="minorAscii"/>
          <w:b/>
          <w:bCs/>
          <w:color w:val="000000"/>
          <w:kern w:val="0"/>
          <w:sz w:val="22"/>
          <w:szCs w:val="22"/>
          <w:lang w:val="en-US" w:eastAsia="zh-CN" w:bidi="ar"/>
        </w:rPr>
        <w:t xml:space="preserve">Rationale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SimSun" w:cs="Times New Roman" w:asciiTheme="minorAscii" w:hAnsiTheme="minorAscii"/>
          <w:color w:val="000000"/>
          <w:kern w:val="0"/>
          <w:sz w:val="22"/>
          <w:szCs w:val="22"/>
          <w:lang w:val="en-US" w:eastAsia="zh-CN" w:bidi="ar"/>
        </w:rPr>
        <w:t xml:space="preserve">On a daily basis, Key populations do encounter stigma, discriminations and in some cases, extreme physical violence from multilayers of groups such as family, neighbourhood, schools, place of worship, market, health services and even the law enforcement agencies and policy makers. The workshop offered the opportunity for the key opinion leaders of the Key populations to share stories and data that highlight the discrimination and human rights violations these groups face. </w:t>
      </w: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Times New Roman Bold" w:cs="Times New Roman Bold" w:asciiTheme="minorAscii" w:hAnsiTheme="minorAscii"/>
          <w:b/>
          <w:bCs/>
          <w:color w:val="000000"/>
          <w:kern w:val="0"/>
          <w:sz w:val="22"/>
          <w:szCs w:val="22"/>
          <w:lang w:val="en-US" w:eastAsia="zh-CN" w:bidi="ar"/>
        </w:rPr>
        <w:t xml:space="preserve">Aim and Objectives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SimSun" w:cs="Times New Roman" w:asciiTheme="minorAscii" w:hAnsiTheme="minorAscii"/>
          <w:color w:val="000000"/>
          <w:kern w:val="0"/>
          <w:sz w:val="22"/>
          <w:szCs w:val="22"/>
          <w:lang w:val="en-US" w:eastAsia="zh-CN" w:bidi="ar"/>
        </w:rPr>
        <w:t xml:space="preserve">This engagement aims to raise awareness and foster understanding among national stakeholders, bridging the gap between local realities and national policies on human rights and utilizing policy advocacy in mitigating such issues in Nigeria. These would be achieved through the following specific objectives: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SimSun" w:cs="Times New Roman" w:asciiTheme="minorAscii" w:hAnsiTheme="minorAscii"/>
          <w:color w:val="000000"/>
          <w:kern w:val="0"/>
          <w:sz w:val="22"/>
          <w:szCs w:val="22"/>
          <w:lang w:val="en-US" w:eastAsia="zh-CN" w:bidi="ar"/>
        </w:rPr>
        <w:t xml:space="preserve">I. Identify potential entry points for building effective and sustainable relationships with focal persons and stakeholders on human rights policy changes in Nigeria.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SimSun" w:cs="Times New Roman" w:asciiTheme="minorAscii" w:hAnsiTheme="minorAscii"/>
          <w:color w:val="000000"/>
          <w:kern w:val="0"/>
          <w:sz w:val="22"/>
          <w:szCs w:val="22"/>
          <w:lang w:val="en-US" w:eastAsia="zh-CN" w:bidi="ar"/>
        </w:rPr>
        <w:t xml:space="preserve">II. Understand and categorize the challenges faced by key populations and the urgent need for policy reforms.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eastAsia="SimSun" w:cs="Times New Roman" w:asciiTheme="minorAscii" w:hAnsiTheme="minorAscii"/>
          <w:color w:val="000000"/>
          <w:kern w:val="0"/>
          <w:sz w:val="22"/>
          <w:szCs w:val="22"/>
          <w:lang w:val="en-US" w:eastAsia="zh-CN" w:bidi="ar"/>
        </w:rPr>
        <w:t xml:space="preserve">III. Obtain some concrete commitments from stakeholders to support advocacy efforts and implement necessary changes. </w:t>
      </w: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color w:val="000000"/>
          <w:kern w:val="0"/>
          <w:sz w:val="22"/>
          <w:szCs w:val="22"/>
          <w:lang w:val="en-US" w:eastAsia="zh-CN" w:bidi="ar"/>
        </w:rPr>
      </w:pPr>
      <w:r>
        <w:rPr>
          <w:rFonts w:hint="default" w:eastAsia="SimSun" w:cs="Times New Roman" w:asciiTheme="minorAscii" w:hAnsiTheme="minorAscii"/>
          <w:color w:val="000000"/>
          <w:kern w:val="0"/>
          <w:sz w:val="22"/>
          <w:szCs w:val="22"/>
          <w:lang w:val="en-US" w:eastAsia="zh-CN" w:bidi="ar"/>
        </w:rPr>
        <w:t>IV. Improved coordination among consortium members, national stakeholders, and local communities to push for inclusive policies</w:t>
      </w: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eastAsia="Times New Roman Bold" w:cs="Times New Roman Bold" w:asciiTheme="minorAscii" w:hAnsiTheme="minorAscii"/>
          <w:b/>
          <w:bCs/>
          <w:color w:val="000000"/>
          <w:kern w:val="0"/>
          <w:sz w:val="22"/>
          <w:szCs w:val="22"/>
          <w:lang w:val="en-US" w:eastAsia="zh-CN" w:bidi="ar"/>
        </w:rPr>
        <w:t xml:space="preserve">The Engagement configuration </w:t>
      </w: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color w:val="000000"/>
          <w:kern w:val="0"/>
          <w:sz w:val="22"/>
          <w:szCs w:val="22"/>
          <w:lang w:val="en-US" w:eastAsia="zh-CN" w:bidi="ar"/>
        </w:rPr>
      </w:pPr>
      <w:r>
        <w:rPr>
          <w:rFonts w:hint="default" w:eastAsia="SimSun" w:cs="Times New Roman" w:asciiTheme="minorAscii" w:hAnsiTheme="minorAscii"/>
          <w:color w:val="000000"/>
          <w:kern w:val="0"/>
          <w:sz w:val="22"/>
          <w:szCs w:val="22"/>
          <w:lang w:val="en-US" w:eastAsia="zh-CN" w:bidi="ar"/>
        </w:rPr>
        <w:t xml:space="preserve">The public engagement brought together Key influencers drawn from the LGBTQI+ communities, Sex workers networks and Network of Person who use drugs in Nigeria. There are also representations from the National Human rights commissions (NHRC), The Nigeria Police Force (NPF), the office of PEPFAR Nigeria Coordinating Office (PCO), National Agency for the Control of AIDS (NACA) and the National Key Population Secretariat. A total of 20 participants were actively involved including 8 men, 8 women and 4 trans persons. (See the appendix for the participant details). </w:t>
      </w: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eastAsia="Times New Roman Bold" w:cs="Times New Roman Bold" w:asciiTheme="minorAscii" w:hAnsiTheme="minorAscii"/>
          <w:b/>
          <w:bCs/>
          <w:color w:val="000000"/>
          <w:kern w:val="0"/>
          <w:sz w:val="22"/>
          <w:szCs w:val="22"/>
          <w:lang w:val="en-US" w:eastAsia="zh-CN" w:bidi="ar"/>
        </w:rPr>
        <w:t xml:space="preserve">Methodology employed </w:t>
      </w:r>
    </w:p>
    <w:p>
      <w:pPr>
        <w:keepNext w:val="0"/>
        <w:keepLines w:val="0"/>
        <w:widowControl/>
        <w:suppressLineNumbers w:val="0"/>
        <w:spacing w:line="360" w:lineRule="auto"/>
        <w:ind w:left="-800" w:leftChars="-400" w:right="-694" w:rightChars="-347" w:firstLine="0" w:firstLineChars="0"/>
        <w:jc w:val="both"/>
        <w:rPr>
          <w:rFonts w:hint="default" w:eastAsia="SimSun" w:cs="Times New Roman" w:asciiTheme="minorAscii" w:hAnsiTheme="minorAscii"/>
          <w:color w:val="000000"/>
          <w:kern w:val="0"/>
          <w:sz w:val="22"/>
          <w:szCs w:val="22"/>
          <w:lang w:val="en-US" w:eastAsia="zh-CN" w:bidi="ar"/>
        </w:rPr>
      </w:pPr>
      <w:r>
        <w:rPr>
          <w:rFonts w:hint="default" w:eastAsia="SimSun" w:cs="Times New Roman" w:asciiTheme="minorAscii" w:hAnsiTheme="minorAscii"/>
          <w:color w:val="000000"/>
          <w:kern w:val="0"/>
          <w:sz w:val="22"/>
          <w:szCs w:val="22"/>
          <w:lang w:val="en-US" w:eastAsia="zh-CN" w:bidi="ar"/>
        </w:rPr>
        <w:t>The participants were shared into three consisting of 6 members and ensuring all the typologies reflected in the groups. To ensure equitable representation and all voices across the diversities in the room being heard. The engagement utilized community participatory approach first during the breakout sessions of the three groups and then the plenary where the presentations based on the group works were also opened for other persons not part of the group to offer their insights, inputs and clarifications where need be.</w:t>
      </w: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eastAsia="Times New Roman Bold" w:cs="Times New Roman Bold" w:asciiTheme="minorAscii" w:hAnsiTheme="minorAscii"/>
          <w:b/>
          <w:bCs/>
          <w:color w:val="000000"/>
          <w:kern w:val="0"/>
          <w:sz w:val="22"/>
          <w:szCs w:val="22"/>
          <w:lang w:val="en-US" w:eastAsia="zh-CN" w:bidi="ar"/>
        </w:rPr>
        <w:t>Workshop Key Outputs</w:t>
      </w:r>
    </w:p>
    <w:p>
      <w:pPr>
        <w:keepNext w:val="0"/>
        <w:keepLines w:val="0"/>
        <w:widowControl/>
        <w:numPr>
          <w:ilvl w:val="0"/>
          <w:numId w:val="1"/>
        </w:numPr>
        <w:suppressLineNumbers w:val="0"/>
        <w:tabs>
          <w:tab w:val="left" w:pos="-400"/>
          <w:tab w:val="clear" w:pos="420"/>
        </w:tabs>
        <w:spacing w:line="360" w:lineRule="auto"/>
        <w:ind w:left="-400" w:leftChars="-310" w:right="-694" w:rightChars="-347" w:hanging="220" w:firstLineChars="0"/>
        <w:jc w:val="both"/>
        <w:rPr>
          <w:rFonts w:hint="default" w:asciiTheme="minorAscii" w:hAnsiTheme="minorAscii"/>
          <w:sz w:val="22"/>
          <w:szCs w:val="22"/>
        </w:rPr>
      </w:pPr>
      <w:r>
        <w:rPr>
          <w:rFonts w:hint="default" w:asciiTheme="minorAscii" w:hAnsiTheme="minorAscii"/>
          <w:sz w:val="22"/>
          <w:szCs w:val="22"/>
        </w:rPr>
        <w:t xml:space="preserve">During her opening remarks, The PEPFAR Coordinator Ms Adesanya charged the consortium to always remain focus and craft out innovative strategies that are equally hinged on a strong sustainable backdrop beyond the ISDAO funding.  </w:t>
      </w:r>
    </w:p>
    <w:p>
      <w:pPr>
        <w:keepNext w:val="0"/>
        <w:keepLines w:val="0"/>
        <w:widowControl/>
        <w:numPr>
          <w:ilvl w:val="0"/>
          <w:numId w:val="1"/>
        </w:numPr>
        <w:suppressLineNumbers w:val="0"/>
        <w:tabs>
          <w:tab w:val="left" w:pos="-400"/>
          <w:tab w:val="clear" w:pos="420"/>
        </w:tabs>
        <w:spacing w:line="360" w:lineRule="auto"/>
        <w:ind w:left="-400" w:leftChars="-310" w:right="-694" w:rightChars="-347" w:hanging="220" w:firstLineChars="0"/>
        <w:jc w:val="both"/>
        <w:rPr>
          <w:rFonts w:hint="default" w:asciiTheme="minorAscii" w:hAnsiTheme="minorAscii"/>
          <w:sz w:val="22"/>
          <w:szCs w:val="22"/>
        </w:rPr>
      </w:pPr>
      <w:r>
        <w:rPr>
          <w:rFonts w:hint="default" w:asciiTheme="minorAscii" w:hAnsiTheme="minorAscii"/>
          <w:sz w:val="22"/>
          <w:szCs w:val="22"/>
        </w:rPr>
        <w:t xml:space="preserve">Similarly, Emerson Evans, the deputy PEPFAR Coordinator reemphasized that achieving the last mile on ending HIV as a public health threat by the year 2030 cannot be achieved without active involvement of the Adolescents and key populations. PEPFAR is already walking the talk through direct funding of CSOs such as the LIFT Equity Age of Access and the Ambassador Small grants. </w:t>
      </w:r>
    </w:p>
    <w:p>
      <w:pPr>
        <w:keepNext w:val="0"/>
        <w:keepLines w:val="0"/>
        <w:widowControl/>
        <w:numPr>
          <w:ilvl w:val="0"/>
          <w:numId w:val="1"/>
        </w:numPr>
        <w:suppressLineNumbers w:val="0"/>
        <w:tabs>
          <w:tab w:val="left" w:pos="-400"/>
          <w:tab w:val="clear" w:pos="420"/>
        </w:tabs>
        <w:spacing w:line="360" w:lineRule="auto"/>
        <w:ind w:left="-400" w:leftChars="-310" w:right="-694" w:rightChars="-347" w:hanging="22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asciiTheme="minorAscii" w:hAnsiTheme="minorAscii"/>
          <w:sz w:val="22"/>
          <w:szCs w:val="22"/>
        </w:rPr>
        <w:t xml:space="preserve">James Eghaghe presented the overview of the KAAS Consortium which was followed by question and answer sessions on the source of funding, duration, coverage and targeted populations. </w:t>
      </w:r>
    </w:p>
    <w:p>
      <w:pPr>
        <w:keepNext w:val="0"/>
        <w:keepLines w:val="0"/>
        <w:widowControl/>
        <w:numPr>
          <w:ilvl w:val="0"/>
          <w:numId w:val="1"/>
        </w:numPr>
        <w:suppressLineNumbers w:val="0"/>
        <w:tabs>
          <w:tab w:val="left" w:pos="-400"/>
          <w:tab w:val="clear" w:pos="420"/>
        </w:tabs>
        <w:spacing w:line="360" w:lineRule="auto"/>
        <w:ind w:left="-400" w:leftChars="-310" w:right="-694" w:rightChars="-347" w:hanging="22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asciiTheme="minorAscii" w:hAnsiTheme="minorAscii"/>
          <w:sz w:val="22"/>
          <w:szCs w:val="22"/>
        </w:rPr>
        <w:t xml:space="preserve">Mr. Damian Ugwu from the National Human rights commission affirmed that the Key populations fears and reluctance in opening up about their challenges to the law enforcement agencies because they do not trust them completely are genuine as some of these personnel still have their religious and cultural prejudices. He suggested that however, the consortium should consolidate on the individual allies within these agencies to provide micro-interventions for members in need of paralegal supports.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2"/>
          <w:szCs w:val="22"/>
        </w:rPr>
      </w:pPr>
      <w:r>
        <w:rPr>
          <w:rFonts w:hint="default" w:asciiTheme="minorAscii" w:hAnsiTheme="minorAscii"/>
          <w:sz w:val="22"/>
          <w:szCs w:val="22"/>
        </w:rPr>
        <w:t>Issues around incessant police arrest and jungle justice was the large bunk of conversation for the day two of the public engagement. There were lived experiences and first respondent accounts from the key populations participants in the room</w:t>
      </w: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Regular" w:asciiTheme="minorAscii" w:hAnsiTheme="minorAscii"/>
          <w:b/>
          <w:bCs/>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Regular" w:asciiTheme="minorAscii" w:hAnsiTheme="minorAscii"/>
          <w:b/>
          <w:bCs/>
          <w:color w:val="000000"/>
          <w:kern w:val="0"/>
          <w:sz w:val="22"/>
          <w:szCs w:val="22"/>
          <w:lang w:val="en-US" w:eastAsia="zh-CN" w:bidi="ar"/>
        </w:rPr>
      </w:pPr>
      <w:r>
        <w:rPr>
          <w:rFonts w:hint="default" w:eastAsia="Times New Roman Bold" w:cs="Times New Roman Regular" w:asciiTheme="minorAscii" w:hAnsiTheme="minorAscii"/>
          <w:b/>
          <w:bCs/>
          <w:color w:val="000000"/>
          <w:kern w:val="0"/>
          <w:sz w:val="22"/>
          <w:szCs w:val="22"/>
          <w:lang w:val="en-US" w:eastAsia="zh-CN" w:bidi="ar"/>
        </w:rPr>
        <w:t xml:space="preserve">Recommendations </w:t>
      </w:r>
    </w:p>
    <w:p>
      <w:pPr>
        <w:keepNext w:val="0"/>
        <w:keepLines w:val="0"/>
        <w:widowControl/>
        <w:numPr>
          <w:ilvl w:val="0"/>
          <w:numId w:val="1"/>
        </w:numPr>
        <w:suppressLineNumbers w:val="0"/>
        <w:tabs>
          <w:tab w:val="left" w:pos="0"/>
          <w:tab w:val="clear" w:pos="420"/>
        </w:tabs>
        <w:spacing w:line="360" w:lineRule="auto"/>
        <w:ind w:left="0" w:leftChars="0" w:right="-694" w:rightChars="-347" w:hanging="420" w:firstLineChars="0"/>
        <w:jc w:val="both"/>
        <w:rPr>
          <w:rFonts w:hint="default" w:cs="Times New Roman Regular" w:asciiTheme="minorAscii" w:hAnsiTheme="minorAscii"/>
          <w:sz w:val="22"/>
          <w:szCs w:val="22"/>
        </w:rPr>
      </w:pPr>
      <w:r>
        <w:rPr>
          <w:rFonts w:hint="default" w:cs="Times New Roman Regular" w:asciiTheme="minorAscii" w:hAnsiTheme="minorAscii"/>
          <w:sz w:val="22"/>
          <w:szCs w:val="22"/>
        </w:rPr>
        <w:t xml:space="preserve">There is a strong need for data/research literacy program for KP-led CSOs. This would enable them understand the programmatic gaps and needs and how best to mobilize the community to proffer solutions.  </w:t>
      </w:r>
    </w:p>
    <w:p>
      <w:pPr>
        <w:keepNext w:val="0"/>
        <w:keepLines w:val="0"/>
        <w:widowControl/>
        <w:numPr>
          <w:ilvl w:val="0"/>
          <w:numId w:val="1"/>
        </w:numPr>
        <w:suppressLineNumbers w:val="0"/>
        <w:tabs>
          <w:tab w:val="left" w:pos="0"/>
          <w:tab w:val="clear" w:pos="420"/>
        </w:tabs>
        <w:spacing w:line="360" w:lineRule="auto"/>
        <w:ind w:left="0" w:leftChars="0" w:right="-694" w:rightChars="-347" w:hanging="420" w:firstLineChars="0"/>
        <w:jc w:val="both"/>
        <w:rPr>
          <w:rFonts w:hint="default" w:cs="Times New Roman Regular" w:asciiTheme="minorAscii" w:hAnsiTheme="minorAscii"/>
          <w:sz w:val="22"/>
          <w:szCs w:val="22"/>
        </w:rPr>
      </w:pPr>
      <w:r>
        <w:rPr>
          <w:rFonts w:hint="default" w:cs="Times New Roman Regular" w:asciiTheme="minorAscii" w:hAnsiTheme="minorAscii"/>
          <w:sz w:val="22"/>
          <w:szCs w:val="22"/>
        </w:rPr>
        <w:t xml:space="preserve">Mr. Jerry from the Nigeria Police Force suggested that in order to build a long lasting paralegal sensitization of the law enforcement agencies, the various points of entries/recruits and training departments should be targeted through inclusion in their training curricula. </w:t>
      </w:r>
    </w:p>
    <w:p>
      <w:pPr>
        <w:keepNext w:val="0"/>
        <w:keepLines w:val="0"/>
        <w:widowControl/>
        <w:numPr>
          <w:ilvl w:val="0"/>
          <w:numId w:val="1"/>
        </w:numPr>
        <w:suppressLineNumbers w:val="0"/>
        <w:tabs>
          <w:tab w:val="left" w:pos="0"/>
          <w:tab w:val="clear" w:pos="420"/>
        </w:tabs>
        <w:spacing w:line="360" w:lineRule="auto"/>
        <w:ind w:left="0" w:leftChars="0" w:right="-694" w:rightChars="-347" w:hanging="420" w:firstLineChars="0"/>
        <w:jc w:val="both"/>
        <w:rPr>
          <w:rFonts w:hint="default" w:cs="Times New Roman Regular" w:asciiTheme="minorAscii" w:hAnsiTheme="minorAscii"/>
          <w:sz w:val="22"/>
          <w:szCs w:val="22"/>
        </w:rPr>
      </w:pPr>
      <w:r>
        <w:rPr>
          <w:rFonts w:hint="default" w:cs="Times New Roman Regular" w:asciiTheme="minorAscii" w:hAnsiTheme="minorAscii"/>
          <w:sz w:val="22"/>
          <w:szCs w:val="22"/>
        </w:rPr>
        <w:t xml:space="preserve">Similarly, there should be a proper mapping of the Military and police health facilities in the country. Sensitivity training and series of public engagement events should be focused towards these units and they become the diversity champions to the agencies.  </w:t>
      </w:r>
    </w:p>
    <w:p>
      <w:pPr>
        <w:keepNext w:val="0"/>
        <w:keepLines w:val="0"/>
        <w:widowControl/>
        <w:numPr>
          <w:ilvl w:val="0"/>
          <w:numId w:val="1"/>
        </w:numPr>
        <w:suppressLineNumbers w:val="0"/>
        <w:tabs>
          <w:tab w:val="left" w:pos="0"/>
          <w:tab w:val="clear" w:pos="420"/>
        </w:tabs>
        <w:spacing w:line="360" w:lineRule="auto"/>
        <w:ind w:left="0" w:leftChars="0" w:right="-694" w:rightChars="-347" w:hanging="420" w:firstLineChars="0"/>
        <w:jc w:val="both"/>
        <w:rPr>
          <w:rFonts w:hint="default" w:cs="Times New Roman Regular" w:asciiTheme="minorAscii" w:hAnsiTheme="minorAscii"/>
          <w:sz w:val="22"/>
          <w:szCs w:val="22"/>
        </w:rPr>
      </w:pPr>
      <w:r>
        <w:rPr>
          <w:rFonts w:hint="default" w:cs="Times New Roman Regular" w:asciiTheme="minorAscii" w:hAnsiTheme="minorAscii"/>
          <w:sz w:val="22"/>
          <w:szCs w:val="22"/>
        </w:rPr>
        <w:t xml:space="preserve">Public health must continue to be the entry point of dialogue with policy makers and law enforcers, and the public health experts within these agencies should be empowered to take the lead in these advocacies. </w:t>
      </w:r>
    </w:p>
    <w:p>
      <w:pPr>
        <w:keepNext w:val="0"/>
        <w:keepLines w:val="0"/>
        <w:widowControl/>
        <w:numPr>
          <w:ilvl w:val="0"/>
          <w:numId w:val="1"/>
        </w:numPr>
        <w:suppressLineNumbers w:val="0"/>
        <w:tabs>
          <w:tab w:val="left" w:pos="0"/>
          <w:tab w:val="clear" w:pos="420"/>
        </w:tabs>
        <w:spacing w:line="360" w:lineRule="auto"/>
        <w:ind w:left="0" w:leftChars="0" w:right="-694" w:rightChars="-347" w:hanging="420" w:firstLineChars="0"/>
        <w:jc w:val="both"/>
        <w:rPr>
          <w:rFonts w:hint="default" w:cs="Times New Roman Regular" w:asciiTheme="minorAscii" w:hAnsiTheme="minorAscii"/>
          <w:sz w:val="22"/>
          <w:szCs w:val="22"/>
        </w:rPr>
      </w:pPr>
      <w:r>
        <w:rPr>
          <w:rFonts w:hint="default" w:cs="Times New Roman Regular" w:asciiTheme="minorAscii" w:hAnsiTheme="minorAscii"/>
          <w:sz w:val="22"/>
          <w:szCs w:val="22"/>
        </w:rPr>
        <w:t xml:space="preserve">It was also agreed during the plenary sessions on the need for the KP-CSOs to sensitize their peers on how their dress codes while visiting the OSS, safe houses and KP-parties could be endangering their lives and other persons as that may attract the unnecessary attentions of exploiters and hoodlums within their neighbourhood. </w:t>
      </w:r>
    </w:p>
    <w:p>
      <w:pPr>
        <w:keepNext w:val="0"/>
        <w:keepLines w:val="0"/>
        <w:widowControl/>
        <w:numPr>
          <w:ilvl w:val="0"/>
          <w:numId w:val="1"/>
        </w:numPr>
        <w:suppressLineNumbers w:val="0"/>
        <w:tabs>
          <w:tab w:val="left" w:pos="0"/>
          <w:tab w:val="clear" w:pos="420"/>
        </w:tabs>
        <w:spacing w:line="360" w:lineRule="auto"/>
        <w:ind w:left="0" w:leftChars="0" w:right="-694" w:rightChars="-347" w:hanging="420" w:firstLineChars="0"/>
        <w:jc w:val="both"/>
        <w:rPr>
          <w:rFonts w:hint="default" w:cs="Times New Roman Regular" w:asciiTheme="minorAscii" w:hAnsiTheme="minorAscii"/>
          <w:b/>
          <w:bCs/>
          <w:sz w:val="22"/>
          <w:szCs w:val="22"/>
          <w:lang w:val="en-US"/>
        </w:rPr>
      </w:pPr>
      <w:r>
        <w:rPr>
          <w:rFonts w:hint="default" w:cs="Times New Roman Regular" w:asciiTheme="minorAscii" w:hAnsiTheme="minorAscii"/>
          <w:sz w:val="22"/>
          <w:szCs w:val="22"/>
        </w:rPr>
        <w:t xml:space="preserve">National Human Rights Commission also recommended the designing of flyers, posters and social media broadcast educating the public of legal implications of blackmail/extortion of an individual based on perceived prejudices and jungle justices, while also ensuring the police prosecutes those that contravenes these laws. </w:t>
      </w:r>
    </w:p>
    <w:p>
      <w:pPr>
        <w:keepNext w:val="0"/>
        <w:keepLines w:val="0"/>
        <w:widowControl/>
        <w:numPr>
          <w:ilvl w:val="0"/>
          <w:numId w:val="0"/>
        </w:numPr>
        <w:suppressLineNumbers w:val="0"/>
        <w:tabs>
          <w:tab w:val="left" w:pos="0"/>
        </w:tabs>
        <w:spacing w:line="360" w:lineRule="auto"/>
        <w:ind w:left="-420" w:leftChars="0" w:right="-694" w:rightChars="-347"/>
        <w:jc w:val="both"/>
        <w:rPr>
          <w:rFonts w:hint="default" w:cs="Times New Roman Regular" w:asciiTheme="minorAscii" w:hAnsiTheme="minorAscii"/>
          <w:sz w:val="22"/>
          <w:szCs w:val="22"/>
        </w:rPr>
      </w:pPr>
    </w:p>
    <w:p>
      <w:pPr>
        <w:keepNext w:val="0"/>
        <w:keepLines w:val="0"/>
        <w:widowControl/>
        <w:numPr>
          <w:ilvl w:val="0"/>
          <w:numId w:val="0"/>
        </w:numPr>
        <w:suppressLineNumbers w:val="0"/>
        <w:tabs>
          <w:tab w:val="left" w:pos="0"/>
        </w:tabs>
        <w:spacing w:line="360" w:lineRule="auto"/>
        <w:ind w:left="-800" w:leftChars="0" w:right="-694" w:rightChars="-347" w:firstLine="0" w:firstLineChars="0"/>
        <w:jc w:val="both"/>
        <w:rPr>
          <w:rFonts w:hint="default" w:cs="Times New Roman Regular" w:asciiTheme="minorAscii" w:hAnsiTheme="minorAscii"/>
          <w:b/>
          <w:bCs/>
          <w:sz w:val="22"/>
          <w:szCs w:val="22"/>
          <w:lang w:val="en-US"/>
        </w:rPr>
      </w:pPr>
      <w:r>
        <w:rPr>
          <w:rFonts w:hint="default" w:cs="Times New Roman Regular" w:asciiTheme="minorAscii" w:hAnsiTheme="minorAscii"/>
          <w:b/>
          <w:bCs/>
          <w:sz w:val="22"/>
          <w:szCs w:val="22"/>
          <w:lang w:val="en-US"/>
        </w:rPr>
        <w:t>Conclusion</w:t>
      </w:r>
    </w:p>
    <w:p>
      <w:pPr>
        <w:keepNext w:val="0"/>
        <w:keepLines w:val="0"/>
        <w:widowControl/>
        <w:numPr>
          <w:ilvl w:val="0"/>
          <w:numId w:val="0"/>
        </w:numPr>
        <w:suppressLineNumbers w:val="0"/>
        <w:tabs>
          <w:tab w:val="left" w:pos="0"/>
        </w:tabs>
        <w:spacing w:line="360" w:lineRule="auto"/>
        <w:ind w:left="-800" w:leftChars="0" w:right="-694" w:rightChars="-347" w:firstLine="0" w:firstLineChars="0"/>
        <w:jc w:val="both"/>
        <w:rPr>
          <w:rFonts w:hint="default" w:cs="Times New Roman Regular" w:asciiTheme="minorAscii" w:hAnsiTheme="minorAscii"/>
          <w:b w:val="0"/>
          <w:sz w:val="22"/>
          <w:szCs w:val="22"/>
        </w:rPr>
      </w:pPr>
      <w:r>
        <w:rPr>
          <w:rFonts w:hint="default" w:cs="Times New Roman Regular" w:asciiTheme="minorAscii" w:hAnsiTheme="minorAscii"/>
          <w:b w:val="0"/>
          <w:sz w:val="22"/>
          <w:szCs w:val="22"/>
        </w:rPr>
        <w:t>The public engagement ended with a resolve to ensure there is a continuum of this co-creation workshops. It was inferred that the journey to building a stronger coalition and networks aimed at policy changes would never be just a mere event’ but a process which might in most occasions move at an arithmetic progression. However, we must consolidate on the tiny wins.</w:t>
      </w:r>
    </w:p>
    <w:p>
      <w:pPr>
        <w:keepNext w:val="0"/>
        <w:keepLines w:val="0"/>
        <w:widowControl/>
        <w:numPr>
          <w:ilvl w:val="0"/>
          <w:numId w:val="0"/>
        </w:numPr>
        <w:suppressLineNumbers w:val="0"/>
        <w:tabs>
          <w:tab w:val="left" w:pos="0"/>
        </w:tabs>
        <w:spacing w:line="360" w:lineRule="auto"/>
        <w:ind w:left="-800" w:leftChars="0" w:right="-694" w:rightChars="-347" w:firstLine="0" w:firstLineChars="0"/>
        <w:jc w:val="both"/>
        <w:rPr>
          <w:rFonts w:hint="default" w:cs="Times New Roman Regular" w:asciiTheme="minorAscii" w:hAnsiTheme="minorAscii"/>
          <w:b w:val="0"/>
          <w:sz w:val="22"/>
          <w:szCs w:val="22"/>
        </w:rPr>
      </w:pPr>
    </w:p>
    <w:p>
      <w:pPr>
        <w:keepNext w:val="0"/>
        <w:keepLines w:val="0"/>
        <w:widowControl/>
        <w:numPr>
          <w:ilvl w:val="0"/>
          <w:numId w:val="0"/>
        </w:numPr>
        <w:suppressLineNumbers w:val="0"/>
        <w:tabs>
          <w:tab w:val="left" w:pos="0"/>
        </w:tabs>
        <w:spacing w:line="360" w:lineRule="auto"/>
        <w:ind w:left="-800" w:leftChars="0" w:right="-694" w:rightChars="-347" w:firstLine="0" w:firstLineChars="0"/>
        <w:jc w:val="both"/>
        <w:rPr>
          <w:rFonts w:hint="default" w:cs="Times New Roman Regular" w:asciiTheme="minorAscii" w:hAnsiTheme="minorAscii"/>
          <w:b w:val="0"/>
          <w:sz w:val="22"/>
          <w:szCs w:val="22"/>
        </w:rPr>
      </w:pPr>
      <w:r>
        <w:rPr>
          <w:rFonts w:ascii="Calibri" w:hAnsi="Calibri" w:eastAsia="Calibri" w:cs="Calibri"/>
          <w:sz w:val="24"/>
          <w:szCs w:val="24"/>
        </w:rPr>
        <mc:AlternateContent>
          <mc:Choice Requires="wpg">
            <w:drawing>
              <wp:inline distT="0" distB="0" distL="0" distR="0">
                <wp:extent cx="6287770" cy="1616710"/>
                <wp:effectExtent l="0" t="0" r="11430" b="59690"/>
                <wp:docPr id="11" name="Group 11"/>
                <wp:cNvGraphicFramePr/>
                <a:graphic xmlns:a="http://schemas.openxmlformats.org/drawingml/2006/main">
                  <a:graphicData uri="http://schemas.microsoft.com/office/word/2010/wordprocessingGroup">
                    <wpg:wgp>
                      <wpg:cNvGrpSpPr/>
                      <wpg:grpSpPr>
                        <a:xfrm>
                          <a:off x="0" y="0"/>
                          <a:ext cx="6287770" cy="1616710"/>
                          <a:chOff x="0" y="0"/>
                          <a:chExt cx="7772400" cy="2318664"/>
                        </a:xfrm>
                      </wpg:grpSpPr>
                      <wps:wsp>
                        <wps:cNvPr id="38461" name="Rectangle 38461"/>
                        <wps:cNvSpPr/>
                        <wps:spPr>
                          <a:xfrm>
                            <a:off x="3790823" y="2149958"/>
                            <a:ext cx="202692" cy="224380"/>
                          </a:xfrm>
                          <a:prstGeom prst="rect">
                            <a:avLst/>
                          </a:prstGeom>
                          <a:ln>
                            <a:noFill/>
                          </a:ln>
                        </wps:spPr>
                        <wps:txbx>
                          <w:txbxContent>
                            <w:p>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38468" name="Picture 38468"/>
                          <pic:cNvPicPr/>
                        </pic:nvPicPr>
                        <pic:blipFill>
                          <a:blip r:embed="rId32"/>
                          <a:stretch>
                            <a:fillRect/>
                          </a:stretch>
                        </pic:blipFill>
                        <pic:spPr>
                          <a:xfrm>
                            <a:off x="0" y="0"/>
                            <a:ext cx="3791712" cy="2276856"/>
                          </a:xfrm>
                          <a:prstGeom prst="rect">
                            <a:avLst/>
                          </a:prstGeom>
                        </pic:spPr>
                      </pic:pic>
                      <pic:pic xmlns:pic="http://schemas.openxmlformats.org/drawingml/2006/picture">
                        <pic:nvPicPr>
                          <pic:cNvPr id="38470" name="Picture 38470"/>
                          <pic:cNvPicPr/>
                        </pic:nvPicPr>
                        <pic:blipFill>
                          <a:blip r:embed="rId33"/>
                          <a:stretch>
                            <a:fillRect/>
                          </a:stretch>
                        </pic:blipFill>
                        <pic:spPr>
                          <a:xfrm>
                            <a:off x="3944112" y="18288"/>
                            <a:ext cx="3828288" cy="2267712"/>
                          </a:xfrm>
                          <a:prstGeom prst="rect">
                            <a:avLst/>
                          </a:prstGeom>
                        </pic:spPr>
                      </pic:pic>
                    </wpg:wgp>
                  </a:graphicData>
                </a:graphic>
              </wp:inline>
            </w:drawing>
          </mc:Choice>
          <mc:Fallback>
            <w:pict>
              <v:group id="_x0000_s1026" o:spid="_x0000_s1026" o:spt="203" style="height:127.3pt;width:495.1pt;" coordsize="7772400,2318664" o:gfxdata="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">
                <o:lock v:ext="edit" aspectratio="f"/>
                <v:rect id="Rectangle 38461" o:spid="_x0000_s1026" o:spt="1" style="position:absolute;left:3790823;top:2149958;height:224380;width:202692;" filled="f" stroked="f" coordsize="21600,21600" o:gfxdata="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JV0OVsAAAADeAAAADwAAAAAAAAABACAAAAA4AAAAZHJzL2Rvd25y&#10;ZXYueG1sUEsBAhQAFAAAAAgAh07iQDMvBZ47AAAAOQAAABAAAAAAAAAAAQAgAAAAJQEAAGRycy9z&#10;aGFwZXhtbC54bWxQSwUGAAAAAAYABgBbAQAAzwMAAAAA&#10;">
                  <v:fill on="f" focussize="0,0"/>
                  <v:stroke on="f"/>
                  <v:imagedata o:title=""/>
                  <o:lock v:ext="edit" aspectratio="f"/>
                  <v:textbox inset="0mm,0mm,0mm,0mm">
                    <w:txbxContent>
                      <w:p>
                        <w:pPr>
                          <w:spacing w:after="160" w:line="259" w:lineRule="auto"/>
                          <w:ind w:left="0" w:firstLine="0"/>
                          <w:jc w:val="left"/>
                        </w:pPr>
                        <w:r>
                          <w:rPr>
                            <w:b/>
                          </w:rPr>
                          <w:t xml:space="preserve">    </w:t>
                        </w:r>
                      </w:p>
                    </w:txbxContent>
                  </v:textbox>
                </v:rect>
                <v:shape id="_x0000_s1026" o:spid="_x0000_s1026" o:spt="75" type="#_x0000_t75" style="position:absolute;left:0;top:0;height:2276856;width:3791712;" filled="f" o:preferrelative="t" stroked="f" coordsize="21600,21600" o:gfxdata="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yrX2MvAAAAN4AAAAPAAAAAAAAAAEAIAAAADgAAABkcnMvZG93bnJldi54&#10;bWxQSwECFAAUAAAACACHTuJAMy8FnjsAAAA5AAAAEAAAAAAAAAABACAAAAAhAQAAZHJzL3NoYXBl&#10;eG1sLnhtbFBLBQYAAAAABgAGAFsBAADLAwAAAAA=&#10;">
                  <v:fill on="f" focussize="0,0"/>
                  <v:stroke on="f"/>
                  <v:imagedata r:id="rId32" o:title=""/>
                  <o:lock v:ext="edit" aspectratio="f"/>
                </v:shape>
                <v:shape id="_x0000_s1026" o:spid="_x0000_s1026" o:spt="75" type="#_x0000_t75" style="position:absolute;left:3944112;top:18288;height:2267712;width:3828288;" filled="f" o:preferrelative="t" stroked="f" coordsize="21600,21600" o:gfxdata="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tHIxYvAAAAN4AAAAPAAAAAAAAAAEAIAAAADgAAABkcnMvZG93bnJldi54&#10;bWxQSwECFAAUAAAACACHTuJAMy8FnjsAAAA5AAAAEAAAAAAAAAABACAAAAAhAQAAZHJzL3NoYXBl&#10;eG1sLnhtbFBLBQYAAAAABgAGAFsBAADLAwAAAAA=&#10;">
                  <v:fill on="f" focussize="0,0"/>
                  <v:stroke on="f"/>
                  <v:imagedata r:id="rId33" o:title=""/>
                  <o:lock v:ext="edit" aspectratio="f"/>
                </v:shape>
                <w10:wrap type="none"/>
                <w10:anchorlock/>
              </v:group>
            </w:pict>
          </mc:Fallback>
        </mc:AlternateContent>
      </w:r>
    </w:p>
    <w:p>
      <w:pPr>
        <w:keepNext w:val="0"/>
        <w:keepLines w:val="0"/>
        <w:widowControl/>
        <w:suppressLineNumbers w:val="0"/>
        <w:spacing w:line="360" w:lineRule="auto"/>
        <w:ind w:left="-800" w:leftChars="-400" w:right="-694" w:rightChars="-347" w:firstLine="0" w:firstLineChars="0"/>
        <w:jc w:val="both"/>
        <w:rPr>
          <w:rFonts w:ascii="Calibri" w:hAnsi="Calibri" w:eastAsia="Calibri" w:cs="Calibri"/>
          <w:sz w:val="24"/>
          <w:szCs w:val="24"/>
        </w:rPr>
      </w:pPr>
      <w:r>
        <w:rPr>
          <w:rFonts w:ascii="Calibri" w:hAnsi="Calibri" w:eastAsia="Calibri" w:cs="Calibri"/>
          <w:sz w:val="24"/>
          <w:szCs w:val="24"/>
        </w:rPr>
        <mc:AlternateContent>
          <mc:Choice Requires="wpg">
            <w:drawing>
              <wp:inline distT="0" distB="0" distL="0" distR="0">
                <wp:extent cx="6273800" cy="1903095"/>
                <wp:effectExtent l="0" t="0" r="0" b="1905"/>
                <wp:docPr id="12" name="Group 12"/>
                <wp:cNvGraphicFramePr/>
                <a:graphic xmlns:a="http://schemas.openxmlformats.org/drawingml/2006/main">
                  <a:graphicData uri="http://schemas.microsoft.com/office/word/2010/wordprocessingGroup">
                    <wpg:wgp>
                      <wpg:cNvGrpSpPr/>
                      <wpg:grpSpPr>
                        <a:xfrm>
                          <a:off x="0" y="0"/>
                          <a:ext cx="6273800" cy="1903095"/>
                          <a:chOff x="17292" y="625045"/>
                          <a:chExt cx="7682200" cy="2399865"/>
                        </a:xfrm>
                      </wpg:grpSpPr>
                      <wps:wsp>
                        <wps:cNvPr id="38458" name="Rectangle 38458"/>
                        <wps:cNvSpPr/>
                        <wps:spPr>
                          <a:xfrm>
                            <a:off x="3790823" y="2207235"/>
                            <a:ext cx="253365" cy="224380"/>
                          </a:xfrm>
                          <a:prstGeom prst="rect">
                            <a:avLst/>
                          </a:prstGeom>
                          <a:ln>
                            <a:noFill/>
                          </a:ln>
                        </wps:spPr>
                        <wps:txbx>
                          <w:txbxContent>
                            <w:p>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38464" name="Picture 38464"/>
                          <pic:cNvPicPr/>
                        </pic:nvPicPr>
                        <pic:blipFill>
                          <a:blip r:embed="rId34"/>
                          <a:stretch>
                            <a:fillRect/>
                          </a:stretch>
                        </pic:blipFill>
                        <pic:spPr>
                          <a:xfrm>
                            <a:off x="17292" y="682148"/>
                            <a:ext cx="3791384" cy="2342762"/>
                          </a:xfrm>
                          <a:prstGeom prst="rect">
                            <a:avLst/>
                          </a:prstGeom>
                        </pic:spPr>
                      </pic:pic>
                      <pic:pic xmlns:pic="http://schemas.openxmlformats.org/drawingml/2006/picture">
                        <pic:nvPicPr>
                          <pic:cNvPr id="38466" name="Picture 38466"/>
                          <pic:cNvPicPr/>
                        </pic:nvPicPr>
                        <pic:blipFill>
                          <a:blip r:embed="rId35"/>
                          <a:stretch>
                            <a:fillRect/>
                          </a:stretch>
                        </pic:blipFill>
                        <pic:spPr>
                          <a:xfrm>
                            <a:off x="3938370" y="625045"/>
                            <a:ext cx="3761122" cy="2300320"/>
                          </a:xfrm>
                          <a:prstGeom prst="rect">
                            <a:avLst/>
                          </a:prstGeom>
                        </pic:spPr>
                      </pic:pic>
                    </wpg:wgp>
                  </a:graphicData>
                </a:graphic>
              </wp:inline>
            </w:drawing>
          </mc:Choice>
          <mc:Fallback>
            <w:pict>
              <v:group id="_x0000_s1026" o:spid="_x0000_s1026" o:spt="203" style="height:149.85pt;width:494pt;" coordorigin="17292,625045" coordsize="7682200,2399865" o:gfxdata="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">
                <o:lock v:ext="edit" aspectratio="f"/>
                <v:rect id="Rectangle 38458" o:spid="_x0000_s1026" o:spt="1" style="position:absolute;left:3790823;top:2207235;height:224380;width:253365;" filled="f" stroked="f" coordsize="21600,21600" o:gfxdata="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egttdr0AAADeAAAADwAAAAAAAAABACAAAAA4AAAAZHJzL2Rvd25yZXYu&#10;eG1sUEsBAhQAFAAAAAgAh07iQDMvBZ47AAAAOQAAABAAAAAAAAAAAQAgAAAAIgEAAGRycy9zaGFw&#10;ZXhtbC54bWxQSwUGAAAAAAYABgBbAQAAzAMAAAAA&#10;">
                  <v:fill on="f" focussize="0,0"/>
                  <v:stroke on="f"/>
                  <v:imagedata o:title=""/>
                  <o:lock v:ext="edit" aspectratio="f"/>
                  <v:textbox inset="0mm,0mm,0mm,0mm">
                    <w:txbxContent>
                      <w:p>
                        <w:pPr>
                          <w:spacing w:after="160" w:line="259" w:lineRule="auto"/>
                          <w:ind w:left="0" w:firstLine="0"/>
                          <w:jc w:val="left"/>
                        </w:pPr>
                        <w:r>
                          <w:rPr>
                            <w:b/>
                          </w:rPr>
                          <w:t xml:space="preserve">     </w:t>
                        </w:r>
                      </w:p>
                    </w:txbxContent>
                  </v:textbox>
                </v:rect>
                <v:shape id="_x0000_s1026" o:spid="_x0000_s1026" o:spt="75" type="#_x0000_t75" style="position:absolute;left:17292;top:682148;height:2342762;width:3791384;" filled="f" o:preferrelative="t" stroked="f" coordsize="21600,21600" o:gfxdata="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dXjY8MAAAADeAAAADwAAAAAAAAABACAAAAA4AAAAZHJzL2Rvd25y&#10;ZXYueG1sUEsBAhQAFAAAAAgAh07iQDMvBZ47AAAAOQAAABAAAAAAAAAAAQAgAAAAJQEAAGRycy9z&#10;aGFwZXhtbC54bWxQSwUGAAAAAAYABgBbAQAAzwMAAAAA&#10;">
                  <v:fill on="f" focussize="0,0"/>
                  <v:stroke on="f"/>
                  <v:imagedata r:id="rId34" o:title=""/>
                  <o:lock v:ext="edit" aspectratio="f"/>
                </v:shape>
                <v:shape id="_x0000_s1026" o:spid="_x0000_s1026" o:spt="75" type="#_x0000_t75" style="position:absolute;left:3938370;top:625045;height:2300320;width:3761122;" filled="f" o:preferrelative="t" stroked="f" coordsize="21600,21600" o:gfxdata="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4irKNMAAAADeAAAADwAAAAAAAAABACAAAAA4AAAAZHJzL2Rvd25y&#10;ZXYueG1sUEsBAhQAFAAAAAgAh07iQDMvBZ47AAAAOQAAABAAAAAAAAAAAQAgAAAAJQEAAGRycy9z&#10;aGFwZXhtbC54bWxQSwUGAAAAAAYABgBbAQAAzwMAAAAA&#10;">
                  <v:fill on="f" focussize="0,0"/>
                  <v:stroke on="f"/>
                  <v:imagedata r:id="rId35" o:title=""/>
                  <o:lock v:ext="edit" aspectratio="f"/>
                </v:shape>
                <w10:wrap type="none"/>
                <w10:anchorlock/>
              </v:group>
            </w:pict>
          </mc:Fallback>
        </mc:AlternateContent>
      </w:r>
    </w:p>
    <w:p>
      <w:pPr>
        <w:keepNext w:val="0"/>
        <w:keepLines w:val="0"/>
        <w:widowControl/>
        <w:suppressLineNumbers w:val="0"/>
        <w:spacing w:line="360" w:lineRule="auto"/>
        <w:ind w:left="-800" w:leftChars="-400" w:right="-694" w:rightChars="-347" w:firstLine="0" w:firstLineChars="0"/>
        <w:jc w:val="both"/>
        <w:rPr>
          <w:rFonts w:ascii="Calibri" w:hAnsi="Calibri" w:eastAsia="Calibri" w:cs="Calibri"/>
          <w:sz w:val="24"/>
          <w:szCs w:val="24"/>
        </w:rPr>
      </w:pP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eastAsia="Times New Roman Bold" w:cs="Times New Roman Bold" w:asciiTheme="minorAscii" w:hAnsiTheme="minorAscii"/>
          <w:b/>
          <w:bCs/>
          <w:color w:val="000000"/>
          <w:kern w:val="0"/>
          <w:sz w:val="22"/>
          <w:szCs w:val="22"/>
          <w:lang w:val="en-US" w:eastAsia="zh-CN" w:bidi="ar"/>
        </w:rPr>
        <w:t>2</w:t>
      </w:r>
      <w:r>
        <w:rPr>
          <w:rFonts w:hint="default" w:eastAsia="Times New Roman Bold" w:cs="Times New Roman Bold" w:asciiTheme="minorAscii" w:hAnsiTheme="minorAscii"/>
          <w:b/>
          <w:bCs/>
          <w:color w:val="000000"/>
          <w:kern w:val="0"/>
          <w:sz w:val="22"/>
          <w:szCs w:val="22"/>
          <w:lang w:val="en-US" w:eastAsia="zh-CN" w:bidi="ar"/>
        </w:rPr>
        <w:t>.1.7 YOUTH AND GENDER INCLUSION WORKSHOP HELD IN EDO STATE IN JULY 2024</w:t>
      </w:r>
    </w:p>
    <w:p>
      <w:pPr>
        <w:keepNext w:val="0"/>
        <w:keepLines w:val="0"/>
        <w:widowControl/>
        <w:suppressLineNumbers w:val="0"/>
        <w:spacing w:line="360" w:lineRule="auto"/>
        <w:ind w:left="-800" w:leftChars="-400" w:right="-694" w:rightChars="-347" w:firstLine="0" w:firstLineChars="0"/>
        <w:jc w:val="both"/>
        <w:rPr>
          <w:rFonts w:hint="default" w:eastAsia="Calibri-Bold" w:cs="Calibri-Bold" w:asciiTheme="minorAscii" w:hAnsiTheme="minorAscii"/>
          <w:b/>
          <w:bCs/>
          <w:color w:val="000000"/>
          <w:kern w:val="0"/>
          <w:sz w:val="22"/>
          <w:szCs w:val="22"/>
          <w:lang w:val="en-US" w:eastAsia="zh-CN" w:bidi="ar"/>
        </w:rPr>
      </w:pPr>
      <w:r>
        <w:rPr>
          <w:rFonts w:hint="default" w:eastAsia="Calibri-Bold" w:cs="Calibri-Bold" w:asciiTheme="minorAscii" w:hAnsiTheme="minorAscii"/>
          <w:b/>
          <w:bCs/>
          <w:color w:val="000000"/>
          <w:kern w:val="0"/>
          <w:sz w:val="22"/>
          <w:szCs w:val="22"/>
          <w:lang w:val="en-US" w:eastAsia="zh-CN" w:bidi="ar"/>
        </w:rPr>
        <w:t xml:space="preserve">Methodology: </w:t>
      </w:r>
      <w:r>
        <w:rPr>
          <w:rFonts w:hint="default" w:eastAsia="SimSun" w:cs="Calibri" w:asciiTheme="minorAscii" w:hAnsiTheme="minorAscii"/>
          <w:color w:val="000000"/>
          <w:kern w:val="0"/>
          <w:sz w:val="22"/>
          <w:szCs w:val="22"/>
          <w:lang w:val="en-US" w:eastAsia="zh-CN" w:bidi="ar"/>
        </w:rPr>
        <w:t xml:space="preserve">To ensure a structured approach to </w:t>
      </w:r>
      <w:r>
        <w:rPr>
          <w:rFonts w:hint="default" w:eastAsia="Calibri-Bold" w:cs="Calibri-Bold" w:asciiTheme="minorAscii" w:hAnsiTheme="minorAscii"/>
          <w:b/>
          <w:bCs/>
          <w:color w:val="000000"/>
          <w:kern w:val="0"/>
          <w:sz w:val="22"/>
          <w:szCs w:val="22"/>
          <w:lang w:val="en-US" w:eastAsia="zh-CN" w:bidi="ar"/>
        </w:rPr>
        <w:t xml:space="preserve">Youth and Gender Inclusion  </w:t>
      </w:r>
    </w:p>
    <w:p>
      <w:pPr>
        <w:keepNext w:val="0"/>
        <w:keepLines w:val="0"/>
        <w:widowControl/>
        <w:suppressLineNumbers w:val="0"/>
        <w:spacing w:line="360" w:lineRule="auto"/>
        <w:ind w:left="-800" w:leftChars="-400" w:right="-694" w:rightChars="-347" w:firstLine="0" w:firstLineChars="0"/>
        <w:jc w:val="both"/>
        <w:rPr>
          <w:rFonts w:hint="default" w:eastAsia="Calibri-Bold" w:cs="Calibri-Bold" w:asciiTheme="minorAscii" w:hAnsiTheme="minorAscii"/>
          <w:b/>
          <w:bCs/>
          <w:color w:val="000000"/>
          <w:kern w:val="0"/>
          <w:sz w:val="22"/>
          <w:szCs w:val="22"/>
          <w:lang w:val="en-US" w:eastAsia="zh-CN" w:bidi="ar"/>
        </w:rPr>
      </w:pPr>
      <w:r>
        <w:rPr>
          <w:rFonts w:hint="default" w:eastAsia="Calibri-Bold" w:cs="Calibri-Bold" w:asciiTheme="minorAscii" w:hAnsiTheme="minorAscii"/>
          <w:b/>
          <w:bCs/>
          <w:color w:val="000000"/>
          <w:kern w:val="0"/>
          <w:sz w:val="22"/>
          <w:szCs w:val="22"/>
          <w:lang w:val="en-US" w:eastAsia="zh-CN" w:bidi="ar"/>
        </w:rPr>
        <w:t xml:space="preserve">Background </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r>
        <w:rPr>
          <w:rFonts w:hint="default" w:eastAsia="SimSun" w:cs="Calibri" w:asciiTheme="minorAscii" w:hAnsiTheme="minorAscii"/>
          <w:color w:val="000000"/>
          <w:kern w:val="0"/>
          <w:sz w:val="22"/>
          <w:szCs w:val="22"/>
          <w:lang w:val="en-US" w:eastAsia="zh-CN" w:bidi="ar"/>
        </w:rPr>
        <w:t>Kass consortium through the activity sought to engage young key population structures to lead awareness campaigns tailored to the gender-inclusive needs of the KP community. The consortium facilitated the interpersonal discussions and forum on gender and youth issues with young KPs where 3 members from each consortium member visited ACRDI community center, Benin Edo state on 15th July 2024. The program empowered consortium members and their structures to lead and sustain the advocacy and awareness campaign aimed at decriminalizing activities of KP and promoting a gender-balanced, diverse and inclusive society.</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r>
        <w:rPr>
          <w:rFonts w:hint="default" w:eastAsia="SimSun" w:cs="Calibri" w:asciiTheme="minorAscii" w:hAnsiTheme="minorAscii"/>
          <w:color w:val="000000"/>
          <w:kern w:val="0"/>
          <w:sz w:val="22"/>
          <w:szCs w:val="22"/>
          <w:lang w:val="en-US" w:eastAsia="zh-CN" w:bidi="ar"/>
        </w:rPr>
        <w:t xml:space="preserve">The activity started at the hall provided by the hotel we lodged Jamie hotel, as the Kass team arrived by 8 am to ensure the hall is properly arranged. And the projector is working fine as each member we present. By 9 everyone start araving as the The kass team lead Suzzy gave a wonderful open remark and praised the host kass consortium member for hosting us and ensuring all key young population is represented this sure inclusivity and sustablity of fight against human violation of key poupualtion. </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r>
        <w:rPr>
          <w:rFonts w:hint="default" w:eastAsia="SimSun" w:cs="Calibri" w:asciiTheme="minorAscii" w:hAnsiTheme="minorAscii"/>
          <w:color w:val="000000"/>
          <w:kern w:val="0"/>
          <w:sz w:val="22"/>
          <w:szCs w:val="22"/>
          <w:lang w:val="en-US" w:eastAsia="zh-CN" w:bidi="ar"/>
        </w:rPr>
        <w:t xml:space="preserve">She then call on peter who presented on history on human vilotion documented and why this workshop we talk about documenting this human violention as means of advocacy “A growing body of evidence suggests that human rights barriers can drive people away from health-seeking behaviour, thereby fuelling the spread of the three diseases. These barriers can include, among others, stigma and discrimination, punitive legal and policy frameworks, lack of informed consent, mandatory testing, and gender-based violence. As a result of gender-based discrimination, women and girls are disadvantaged when it comes to negotiating safe sex, and accessing HIV prevention information and services. He went futher to address the importance of documentation Legal protections are an important tool to ensure the fulfillment of human rights, as they provide a framework for restitution and justice when necessary. And without no documentation we cant fight for for legal right or properly advocate for change of policy, </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r>
        <w:rPr>
          <w:rFonts w:hint="default" w:eastAsia="SimSun" w:cs="Calibri" w:asciiTheme="minorAscii" w:hAnsiTheme="minorAscii"/>
          <w:color w:val="000000"/>
          <w:kern w:val="0"/>
          <w:sz w:val="22"/>
          <w:szCs w:val="22"/>
          <w:lang w:val="en-US" w:eastAsia="zh-CN" w:bidi="ar"/>
        </w:rPr>
        <w:t xml:space="preserve">Then we had a presentation by Chisom on SELF ADVOCACY Self-advocacy is the ability to speak up for yourself and the things that are important to you, the use of ur on plate forms on social media to address this unique challgens that you face to gain friends and family support is a step to our goals. Chisom Assinged in groups to talk about our fears using different social media platforms etc. after that must group talk about cyber bully, fear of regection etc </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Calibri-Bold" w:cs="Calibri-Bold" w:asciiTheme="minorAscii" w:hAnsiTheme="minorAscii"/>
          <w:b/>
          <w:bCs/>
          <w:color w:val="000000"/>
          <w:kern w:val="0"/>
          <w:sz w:val="22"/>
          <w:szCs w:val="22"/>
          <w:lang w:val="en-US" w:eastAsia="zh-CN" w:bidi="ar"/>
        </w:rPr>
      </w:pPr>
      <w:r>
        <w:rPr>
          <w:rFonts w:hint="default" w:eastAsia="Calibri-Bold" w:cs="Calibri-Bold" w:asciiTheme="minorAscii" w:hAnsiTheme="minorAscii"/>
          <w:b/>
          <w:bCs/>
          <w:color w:val="000000"/>
          <w:kern w:val="0"/>
          <w:sz w:val="22"/>
          <w:szCs w:val="22"/>
          <w:lang w:val="en-US" w:eastAsia="zh-CN" w:bidi="ar"/>
        </w:rPr>
        <w:t xml:space="preserve">Rationale </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r>
        <w:rPr>
          <w:rFonts w:hint="default" w:eastAsia="SimSun" w:cs="Calibri" w:asciiTheme="minorAscii" w:hAnsiTheme="minorAscii"/>
          <w:color w:val="000000"/>
          <w:kern w:val="0"/>
          <w:sz w:val="22"/>
          <w:szCs w:val="22"/>
          <w:lang w:val="en-US" w:eastAsia="zh-CN" w:bidi="ar"/>
        </w:rPr>
        <w:t xml:space="preserve">The Youth and Gender Inclusion Empowerment Workshop offered the opportunity to empower the transgender community and consortium members to advocate for genderinclusive structures for Trans women and further to lead awareness campaigns tailored to their respective KP communities. The increased knowledge of critical actors and youths on sexuality and gender equity will initiate community-specific campaigns aimed at demanding and defending the rights of women (trans or cis) thereby guaranteeing an inclusive, secured and safe society for all. </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Calibri-Bold" w:cs="Calibri-Bold" w:asciiTheme="minorAscii" w:hAnsiTheme="minorAscii"/>
          <w:b/>
          <w:bCs/>
          <w:color w:val="000000"/>
          <w:kern w:val="0"/>
          <w:sz w:val="22"/>
          <w:szCs w:val="22"/>
          <w:lang w:val="en-US" w:eastAsia="zh-CN" w:bidi="ar"/>
        </w:rPr>
      </w:pPr>
      <w:r>
        <w:rPr>
          <w:rFonts w:hint="default" w:eastAsia="Calibri-Bold" w:cs="Calibri-Bold" w:asciiTheme="minorAscii" w:hAnsiTheme="minorAscii"/>
          <w:b/>
          <w:bCs/>
          <w:color w:val="000000"/>
          <w:kern w:val="0"/>
          <w:sz w:val="22"/>
          <w:szCs w:val="22"/>
          <w:lang w:val="en-US" w:eastAsia="zh-CN" w:bidi="ar"/>
        </w:rPr>
        <w:t xml:space="preserve">Deliberations and Key Output </w:t>
      </w:r>
    </w:p>
    <w:p>
      <w:pPr>
        <w:keepNext w:val="0"/>
        <w:keepLines w:val="0"/>
        <w:widowControl/>
        <w:numPr>
          <w:ilvl w:val="0"/>
          <w:numId w:val="1"/>
        </w:numPr>
        <w:suppressLineNumbers w:val="0"/>
        <w:spacing w:line="360" w:lineRule="auto"/>
        <w:ind w:left="420" w:leftChars="0" w:right="-694" w:rightChars="-347" w:hanging="420" w:firstLineChars="0"/>
        <w:jc w:val="both"/>
        <w:rPr>
          <w:rFonts w:hint="default" w:asciiTheme="minorAscii" w:hAnsiTheme="minorAscii"/>
          <w:sz w:val="22"/>
          <w:szCs w:val="22"/>
        </w:rPr>
      </w:pPr>
      <w:r>
        <w:rPr>
          <w:rFonts w:hint="default" w:eastAsia="SimSun" w:cs="Calibri" w:asciiTheme="minorAscii" w:hAnsiTheme="minorAscii"/>
          <w:color w:val="000000"/>
          <w:kern w:val="0"/>
          <w:sz w:val="22"/>
          <w:szCs w:val="22"/>
          <w:lang w:val="en-US" w:eastAsia="zh-CN" w:bidi="ar"/>
        </w:rPr>
        <w:t xml:space="preserve">During her welcome remarks, Kass Consortium lead Ms Suzzy Owhor appreciated all for representing and sustaining the advocacy to aimed at empowering KPs and urged all advocate for affirmative action and women especially trans women representation in all bodies of decision making. </w:t>
      </w:r>
    </w:p>
    <w:p>
      <w:pPr>
        <w:keepNext w:val="0"/>
        <w:keepLines w:val="0"/>
        <w:widowControl/>
        <w:suppressLineNumbers w:val="0"/>
        <w:spacing w:line="360" w:lineRule="auto"/>
        <w:jc w:val="both"/>
        <w:rPr>
          <w:rFonts w:hint="default" w:asciiTheme="minorAscii" w:hAnsiTheme="minorAscii"/>
          <w:sz w:val="22"/>
          <w:szCs w:val="22"/>
        </w:rPr>
      </w:pPr>
      <w:r>
        <w:rPr>
          <w:rFonts w:hint="default" w:eastAsia="SimSun" w:cs="Wingdings" w:asciiTheme="minorAscii" w:hAnsiTheme="minorAscii"/>
          <w:color w:val="000000"/>
          <w:kern w:val="0"/>
          <w:sz w:val="22"/>
          <w:szCs w:val="22"/>
          <w:lang w:val="en-US" w:eastAsia="zh-CN" w:bidi="ar"/>
        </w:rPr>
        <w:t xml:space="preserve">⚫ </w:t>
      </w:r>
      <w:r>
        <w:rPr>
          <w:rFonts w:hint="default" w:eastAsia="SimSun" w:cs="Calibri" w:asciiTheme="minorAscii" w:hAnsiTheme="minorAscii"/>
          <w:color w:val="000000"/>
          <w:kern w:val="0"/>
          <w:sz w:val="22"/>
          <w:szCs w:val="22"/>
          <w:lang w:val="en-US" w:eastAsia="zh-CN" w:bidi="ar"/>
        </w:rPr>
        <w:t>Ms Amarachi who hosted the program admonished the neglect and under</w:t>
      </w:r>
    </w:p>
    <w:p>
      <w:pPr>
        <w:keepNext w:val="0"/>
        <w:keepLines w:val="0"/>
        <w:widowControl/>
        <w:suppressLineNumbers w:val="0"/>
        <w:spacing w:line="360" w:lineRule="auto"/>
        <w:jc w:val="both"/>
        <w:rPr>
          <w:rFonts w:hint="default" w:asciiTheme="minorAscii" w:hAnsiTheme="minorAscii"/>
          <w:sz w:val="22"/>
          <w:szCs w:val="22"/>
        </w:rPr>
      </w:pPr>
      <w:r>
        <w:rPr>
          <w:rFonts w:hint="default" w:eastAsia="SimSun" w:cs="Calibri" w:asciiTheme="minorAscii" w:hAnsiTheme="minorAscii"/>
          <w:color w:val="000000"/>
          <w:kern w:val="0"/>
          <w:sz w:val="22"/>
          <w:szCs w:val="22"/>
          <w:lang w:val="en-US" w:eastAsia="zh-CN" w:bidi="ar"/>
        </w:rPr>
        <w:t xml:space="preserve">representation of Trans women even among women bodies and reiterated her resolve in advocating for the inclusion and rights of all trans persons. </w:t>
      </w:r>
    </w:p>
    <w:p>
      <w:pPr>
        <w:keepNext w:val="0"/>
        <w:keepLines w:val="0"/>
        <w:widowControl/>
        <w:suppressLineNumbers w:val="0"/>
        <w:spacing w:line="360" w:lineRule="auto"/>
        <w:jc w:val="both"/>
        <w:rPr>
          <w:rFonts w:hint="default" w:asciiTheme="minorAscii" w:hAnsiTheme="minorAscii"/>
          <w:sz w:val="22"/>
          <w:szCs w:val="22"/>
        </w:rPr>
      </w:pPr>
      <w:r>
        <w:rPr>
          <w:rFonts w:hint="default" w:eastAsia="SimSun" w:cs="Wingdings" w:asciiTheme="minorAscii" w:hAnsiTheme="minorAscii"/>
          <w:color w:val="000000"/>
          <w:kern w:val="0"/>
          <w:sz w:val="22"/>
          <w:szCs w:val="22"/>
          <w:lang w:val="en-US" w:eastAsia="zh-CN" w:bidi="ar"/>
        </w:rPr>
        <w:t xml:space="preserve">⚫ </w:t>
      </w:r>
      <w:r>
        <w:rPr>
          <w:rFonts w:hint="default" w:eastAsia="SimSun" w:cs="Calibri" w:asciiTheme="minorAscii" w:hAnsiTheme="minorAscii"/>
          <w:color w:val="000000"/>
          <w:kern w:val="0"/>
          <w:sz w:val="22"/>
          <w:szCs w:val="22"/>
          <w:lang w:val="en-US" w:eastAsia="zh-CN" w:bidi="ar"/>
        </w:rPr>
        <w:t xml:space="preserve">Stakeholders emphasized the need to raise awareness and foster understanding among women and youth which will bridge the gap between local realities and bringing to fore the plight of trans women in decision making structures regarding issues that affect their general well being. </w:t>
      </w:r>
    </w:p>
    <w:p>
      <w:pPr>
        <w:keepNext w:val="0"/>
        <w:keepLines w:val="0"/>
        <w:widowControl/>
        <w:suppressLineNumbers w:val="0"/>
        <w:spacing w:line="360" w:lineRule="auto"/>
        <w:jc w:val="both"/>
        <w:rPr>
          <w:rFonts w:hint="default" w:asciiTheme="minorAscii" w:hAnsiTheme="minorAscii"/>
          <w:sz w:val="22"/>
          <w:szCs w:val="22"/>
        </w:rPr>
      </w:pPr>
      <w:r>
        <w:rPr>
          <w:rFonts w:hint="default" w:eastAsia="SimSun" w:cs="Wingdings" w:asciiTheme="minorAscii" w:hAnsiTheme="minorAscii"/>
          <w:color w:val="000000"/>
          <w:kern w:val="0"/>
          <w:sz w:val="22"/>
          <w:szCs w:val="22"/>
          <w:lang w:val="en-US" w:eastAsia="zh-CN" w:bidi="ar"/>
        </w:rPr>
        <w:t xml:space="preserve">⚫ </w:t>
      </w:r>
      <w:r>
        <w:rPr>
          <w:rFonts w:hint="default" w:eastAsia="SimSun" w:cs="Calibri" w:asciiTheme="minorAscii" w:hAnsiTheme="minorAscii"/>
          <w:color w:val="000000"/>
          <w:kern w:val="0"/>
          <w:sz w:val="22"/>
          <w:szCs w:val="22"/>
          <w:lang w:val="en-US" w:eastAsia="zh-CN" w:bidi="ar"/>
        </w:rPr>
        <w:t xml:space="preserve">Youth Inclusion approach: Working groups were created for each KP typology to ensure that the voices and perspectives of young individuals who are SWs, LGBTQI+ and PWUDs are included in decision-making processes. Participants recommended the provision of training, mentorship, and leadership development opportunities for young activists within the LGBTQI, PWUD, and SW communities to empower them to take on leadership roles. </w:t>
      </w:r>
    </w:p>
    <w:p>
      <w:pPr>
        <w:keepNext w:val="0"/>
        <w:keepLines w:val="0"/>
        <w:widowControl/>
        <w:suppressLineNumbers w:val="0"/>
        <w:spacing w:line="360" w:lineRule="auto"/>
        <w:jc w:val="both"/>
        <w:rPr>
          <w:rFonts w:hint="default" w:eastAsia="SimSun" w:cs="Calibri" w:asciiTheme="minorAscii" w:hAnsiTheme="minorAscii"/>
          <w:color w:val="000000"/>
          <w:kern w:val="0"/>
          <w:sz w:val="22"/>
          <w:szCs w:val="22"/>
          <w:lang w:val="en-US" w:eastAsia="zh-CN" w:bidi="ar"/>
        </w:rPr>
      </w:pPr>
      <w:r>
        <w:rPr>
          <w:rFonts w:hint="default" w:eastAsia="SimSun" w:cs="Wingdings" w:asciiTheme="minorAscii" w:hAnsiTheme="minorAscii"/>
          <w:color w:val="000000"/>
          <w:kern w:val="0"/>
          <w:sz w:val="22"/>
          <w:szCs w:val="22"/>
          <w:lang w:val="en-US" w:eastAsia="zh-CN" w:bidi="ar"/>
        </w:rPr>
        <w:t xml:space="preserve">⚫ </w:t>
      </w:r>
      <w:r>
        <w:rPr>
          <w:rFonts w:hint="default" w:eastAsia="SimSun" w:cs="Calibri" w:asciiTheme="minorAscii" w:hAnsiTheme="minorAscii"/>
          <w:color w:val="000000"/>
          <w:kern w:val="0"/>
          <w:sz w:val="22"/>
          <w:szCs w:val="22"/>
          <w:lang w:val="en-US" w:eastAsia="zh-CN" w:bidi="ar"/>
        </w:rPr>
        <w:t>Gender-Inclusive Approach: Kass consortium resolved to advocate for gender diversity within the leadership and decision-making structures of KP networks, structures and bodies; promoting the active participation of transgender individuals, women, and gender non-conforming activists at the front burner of advocacy initiatives. Implementing gender-sensitive policies and practices to create a safe and inclusive environment for all gender identities within the society will ensure recognition of all and consideration of diverse issues among persons within the KP community .</w:t>
      </w:r>
    </w:p>
    <w:p>
      <w:pPr>
        <w:keepNext w:val="0"/>
        <w:keepLines w:val="0"/>
        <w:widowControl/>
        <w:suppressLineNumbers w:val="0"/>
        <w:spacing w:line="360" w:lineRule="auto"/>
        <w:ind w:left="-800" w:leftChars="-400" w:firstLine="0" w:firstLineChars="0"/>
        <w:jc w:val="both"/>
        <w:rPr>
          <w:rFonts w:hint="default" w:asciiTheme="minorAscii" w:hAnsiTheme="minorAscii"/>
          <w:sz w:val="22"/>
          <w:szCs w:val="22"/>
        </w:rPr>
      </w:pPr>
      <w:r>
        <w:rPr>
          <w:rFonts w:hint="default" w:eastAsia="Calibri-Bold" w:cs="Calibri-Bold" w:asciiTheme="minorAscii" w:hAnsiTheme="minorAscii"/>
          <w:b/>
          <w:bCs/>
          <w:color w:val="000000"/>
          <w:kern w:val="0"/>
          <w:sz w:val="22"/>
          <w:szCs w:val="22"/>
          <w:lang w:val="en-US" w:eastAsia="zh-CN" w:bidi="ar"/>
        </w:rPr>
        <w:t xml:space="preserve">Recommendation </w:t>
      </w:r>
    </w:p>
    <w:p>
      <w:pPr>
        <w:keepNext w:val="0"/>
        <w:keepLines w:val="0"/>
        <w:widowControl/>
        <w:suppressLineNumbers w:val="0"/>
        <w:spacing w:line="360" w:lineRule="auto"/>
        <w:jc w:val="both"/>
        <w:rPr>
          <w:rFonts w:hint="default" w:asciiTheme="minorAscii" w:hAnsiTheme="minorAscii"/>
          <w:sz w:val="22"/>
          <w:szCs w:val="22"/>
        </w:rPr>
      </w:pPr>
      <w:r>
        <w:rPr>
          <w:rFonts w:hint="default" w:eastAsia="SimSun" w:cs="Wingdings" w:asciiTheme="minorAscii" w:hAnsiTheme="minorAscii"/>
          <w:color w:val="000000"/>
          <w:kern w:val="0"/>
          <w:sz w:val="22"/>
          <w:szCs w:val="22"/>
          <w:lang w:val="en-US" w:eastAsia="zh-CN" w:bidi="ar"/>
        </w:rPr>
        <w:t xml:space="preserve">⚫ </w:t>
      </w:r>
      <w:r>
        <w:rPr>
          <w:rFonts w:hint="default" w:eastAsia="SimSun" w:cs="Calibri" w:asciiTheme="minorAscii" w:hAnsiTheme="minorAscii"/>
          <w:color w:val="000000"/>
          <w:kern w:val="0"/>
          <w:sz w:val="22"/>
          <w:szCs w:val="22"/>
          <w:lang w:val="en-US" w:eastAsia="zh-CN" w:bidi="ar"/>
        </w:rPr>
        <w:t xml:space="preserve">Youth who promote gender inclusivity and create a sustainable framework for </w:t>
      </w:r>
    </w:p>
    <w:p>
      <w:pPr>
        <w:keepNext w:val="0"/>
        <w:keepLines w:val="0"/>
        <w:widowControl/>
        <w:suppressLineNumbers w:val="0"/>
        <w:spacing w:line="360" w:lineRule="auto"/>
        <w:jc w:val="both"/>
        <w:rPr>
          <w:rFonts w:hint="default" w:asciiTheme="minorAscii" w:hAnsiTheme="minorAscii"/>
          <w:sz w:val="22"/>
          <w:szCs w:val="22"/>
        </w:rPr>
      </w:pPr>
      <w:r>
        <w:rPr>
          <w:rFonts w:hint="default" w:eastAsia="SimSun" w:cs="Calibri" w:asciiTheme="minorAscii" w:hAnsiTheme="minorAscii"/>
          <w:color w:val="000000"/>
          <w:kern w:val="0"/>
          <w:sz w:val="22"/>
          <w:szCs w:val="22"/>
          <w:lang w:val="en-US" w:eastAsia="zh-CN" w:bidi="ar"/>
        </w:rPr>
        <w:t xml:space="preserve">continued advocacy efforts should be supported and encouraged to amplify the plight of trans women. </w:t>
      </w:r>
    </w:p>
    <w:p>
      <w:pPr>
        <w:keepNext w:val="0"/>
        <w:keepLines w:val="0"/>
        <w:widowControl/>
        <w:suppressLineNumbers w:val="0"/>
        <w:spacing w:line="360" w:lineRule="auto"/>
        <w:jc w:val="both"/>
        <w:rPr>
          <w:rFonts w:hint="default" w:asciiTheme="minorAscii" w:hAnsiTheme="minorAscii"/>
          <w:sz w:val="22"/>
          <w:szCs w:val="22"/>
        </w:rPr>
      </w:pPr>
      <w:r>
        <w:rPr>
          <w:rFonts w:hint="default" w:eastAsia="SimSun" w:cs="Wingdings" w:asciiTheme="minorAscii" w:hAnsiTheme="minorAscii"/>
          <w:color w:val="000000"/>
          <w:kern w:val="0"/>
          <w:sz w:val="22"/>
          <w:szCs w:val="22"/>
          <w:lang w:val="en-US" w:eastAsia="zh-CN" w:bidi="ar"/>
        </w:rPr>
        <w:t xml:space="preserve">⚫ </w:t>
      </w:r>
      <w:r>
        <w:rPr>
          <w:rFonts w:hint="default" w:eastAsia="SimSun" w:cs="Calibri" w:asciiTheme="minorAscii" w:hAnsiTheme="minorAscii"/>
          <w:color w:val="000000"/>
          <w:kern w:val="0"/>
          <w:sz w:val="22"/>
          <w:szCs w:val="22"/>
          <w:lang w:val="en-US" w:eastAsia="zh-CN" w:bidi="ar"/>
        </w:rPr>
        <w:t xml:space="preserve">Capacity building to enhance knowledge of sexuality and gender equity among lesbian groups, critical actors and youth bodies will facilitate a gender equity society. </w:t>
      </w:r>
    </w:p>
    <w:p>
      <w:pPr>
        <w:keepNext w:val="0"/>
        <w:keepLines w:val="0"/>
        <w:widowControl/>
        <w:suppressLineNumbers w:val="0"/>
        <w:spacing w:line="360" w:lineRule="auto"/>
        <w:jc w:val="both"/>
        <w:rPr>
          <w:rFonts w:hint="default" w:eastAsia="SimSun" w:cs="Calibri" w:asciiTheme="minorAscii" w:hAnsiTheme="minorAscii"/>
          <w:color w:val="000000"/>
          <w:kern w:val="0"/>
          <w:sz w:val="22"/>
          <w:szCs w:val="22"/>
          <w:lang w:val="en-US" w:eastAsia="zh-CN" w:bidi="ar"/>
        </w:rPr>
      </w:pPr>
      <w:r>
        <w:rPr>
          <w:rFonts w:hint="default" w:eastAsia="SimSun" w:cs="Wingdings" w:asciiTheme="minorAscii" w:hAnsiTheme="minorAscii"/>
          <w:color w:val="000000"/>
          <w:kern w:val="0"/>
          <w:sz w:val="22"/>
          <w:szCs w:val="22"/>
          <w:lang w:val="en-US" w:eastAsia="zh-CN" w:bidi="ar"/>
        </w:rPr>
        <w:t xml:space="preserve">⚫ </w:t>
      </w:r>
      <w:r>
        <w:rPr>
          <w:rFonts w:hint="default" w:eastAsia="SimSun" w:cs="Calibri" w:asciiTheme="minorAscii" w:hAnsiTheme="minorAscii"/>
          <w:color w:val="000000"/>
          <w:kern w:val="0"/>
          <w:sz w:val="22"/>
          <w:szCs w:val="22"/>
          <w:lang w:val="en-US" w:eastAsia="zh-CN" w:bidi="ar"/>
        </w:rPr>
        <w:t xml:space="preserve">Social support networks should be strengthened as it creates a sense of community among youth and diverse gender identities and groups. </w:t>
      </w:r>
    </w:p>
    <w:p>
      <w:pPr>
        <w:keepNext w:val="0"/>
        <w:keepLines w:val="0"/>
        <w:widowControl/>
        <w:suppressLineNumbers w:val="0"/>
        <w:spacing w:line="360" w:lineRule="auto"/>
        <w:jc w:val="both"/>
        <w:rPr>
          <w:rFonts w:hint="default" w:eastAsia="SimSun" w:cs="Calibri" w:asciiTheme="minorAscii" w:hAnsiTheme="minorAscii"/>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Calibri-Bold" w:cs="Calibri-Bold" w:asciiTheme="minorAscii" w:hAnsiTheme="minorAscii"/>
          <w:b/>
          <w:bCs/>
          <w:color w:val="000000"/>
          <w:kern w:val="0"/>
          <w:sz w:val="22"/>
          <w:szCs w:val="22"/>
          <w:lang w:val="en-US" w:eastAsia="zh-CN" w:bidi="ar"/>
        </w:rPr>
      </w:pPr>
      <w:r>
        <w:rPr>
          <w:rFonts w:hint="default" w:eastAsia="Calibri-Bold" w:cs="Calibri-Bold" w:asciiTheme="minorAscii" w:hAnsiTheme="minorAscii"/>
          <w:b/>
          <w:bCs/>
          <w:color w:val="000000"/>
          <w:kern w:val="0"/>
          <w:sz w:val="22"/>
          <w:szCs w:val="22"/>
          <w:lang w:val="en-US" w:eastAsia="zh-CN" w:bidi="ar"/>
        </w:rPr>
        <w:t xml:space="preserve">Outcome </w:t>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r>
        <w:rPr>
          <w:rFonts w:hint="default" w:eastAsia="SimSun" w:cs="Calibri" w:asciiTheme="minorAscii" w:hAnsiTheme="minorAscii"/>
          <w:color w:val="000000"/>
          <w:kern w:val="0"/>
          <w:sz w:val="22"/>
          <w:szCs w:val="22"/>
          <w:lang w:val="en-US" w:eastAsia="zh-CN" w:bidi="ar"/>
        </w:rPr>
        <w:t>The youth engagement and gender inclusion forum increased the knowledge of young people, women and critical actors on sexuality and gender equity with the community through specific campaigns initiated. Empowered youth and women will be encouraged and supported to promote gender inclusivity and create a sustainable framework for continued advocacy efforts that address the unique perspectives and challenges faced by youth and diverse gender groups. By implementing these strategies, the kass consorium organizations and stakeholders involved in the initiative will create an environment that actively promotes and supports the leadership of youth and individuals from diverse gender backgrounds, fostering a more inclusive and representative movement for PWUD, LGBTQI+, and SW communities in Nigeria.</w:t>
      </w:r>
    </w:p>
    <w:p>
      <w:pPr>
        <w:keepNext w:val="0"/>
        <w:keepLines w:val="0"/>
        <w:widowControl/>
        <w:suppressLineNumbers w:val="0"/>
        <w:spacing w:line="360" w:lineRule="auto"/>
        <w:ind w:right="-694" w:rightChars="-347"/>
        <w:jc w:val="both"/>
        <w:rPr>
          <w:rFonts w:hint="default" w:eastAsia="SimSun" w:cs="Calibri" w:asciiTheme="minorAscii" w:hAnsiTheme="minorAscii"/>
          <w:b/>
          <w:bCs/>
          <w:color w:val="000000"/>
          <w:kern w:val="0"/>
          <w:sz w:val="22"/>
          <w:szCs w:val="22"/>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bCs/>
          <w:sz w:val="24"/>
          <w:szCs w:val="24"/>
          <w:lang w:val="en-US"/>
        </w:rPr>
      </w:pPr>
      <w:r>
        <w:rPr>
          <w:rFonts w:hint="default" w:eastAsia="SimSun" w:cs="Calibri" w:asciiTheme="minorAscii" w:hAnsiTheme="minorAscii"/>
          <w:b/>
          <w:bCs/>
          <w:color w:val="000000"/>
          <w:kern w:val="0"/>
          <w:sz w:val="22"/>
          <w:szCs w:val="22"/>
          <w:lang w:val="en-US" w:eastAsia="zh-CN" w:bidi="ar"/>
        </w:rPr>
        <w:t xml:space="preserve">2.1.8 </w:t>
      </w:r>
      <w:r>
        <w:rPr>
          <w:rFonts w:hint="default" w:asciiTheme="minorAscii" w:hAnsiTheme="minorAscii"/>
          <w:b/>
          <w:bCs/>
          <w:sz w:val="24"/>
          <w:szCs w:val="24"/>
          <w:lang w:val="en-US"/>
        </w:rPr>
        <w:t>REPORT OF AHRDI STAKEHOLDERS MEETING HELD AT AHRDI OFFICE EKITI STATE IN AUGUST, 2024</w:t>
      </w: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r>
        <w:rPr>
          <w:rFonts w:hint="default" w:cs="Times New Roman Regular" w:asciiTheme="minorAscii" w:hAnsiTheme="minorAscii"/>
          <w:sz w:val="24"/>
          <w:szCs w:val="24"/>
          <w:lang w:val="en-US"/>
        </w:rPr>
        <w:t>Towards</w:t>
      </w:r>
      <w:r>
        <w:rPr>
          <w:rFonts w:hint="default" w:cs="Times New Roman Regular" w:asciiTheme="minorAscii" w:hAnsiTheme="minorAscii"/>
          <w:sz w:val="24"/>
          <w:szCs w:val="24"/>
        </w:rPr>
        <w:t xml:space="preserve"> achiev</w:t>
      </w:r>
      <w:r>
        <w:rPr>
          <w:rFonts w:hint="default" w:cs="Times New Roman Regular" w:asciiTheme="minorAscii" w:hAnsiTheme="minorAscii"/>
          <w:sz w:val="24"/>
          <w:szCs w:val="24"/>
          <w:lang w:val="en-US"/>
        </w:rPr>
        <w:t>ing</w:t>
      </w:r>
      <w:r>
        <w:rPr>
          <w:rFonts w:hint="default" w:cs="Times New Roman Regular" w:asciiTheme="minorAscii" w:hAnsiTheme="minorAscii"/>
          <w:sz w:val="24"/>
          <w:szCs w:val="24"/>
        </w:rPr>
        <w:t xml:space="preserve"> the </w:t>
      </w:r>
      <w:r>
        <w:rPr>
          <w:rFonts w:hint="default" w:cs="Times New Roman Regular" w:asciiTheme="minorAscii" w:hAnsiTheme="minorAscii"/>
          <w:sz w:val="24"/>
          <w:szCs w:val="24"/>
          <w:lang w:val="en-US"/>
        </w:rPr>
        <w:t xml:space="preserve">KASS Consortium Project objectives which entails advocacy initiatives aimed at repealing discriminatory laws and policies, </w:t>
      </w:r>
      <w:r>
        <w:rPr>
          <w:rFonts w:hint="default" w:asciiTheme="minorAscii" w:hAnsiTheme="minorAscii"/>
          <w:color w:val="000000"/>
          <w:sz w:val="24"/>
          <w:szCs w:val="24"/>
          <w:rtl w:val="0"/>
          <w:lang w:val="en-US"/>
        </w:rPr>
        <w:t xml:space="preserve">AHRDI </w:t>
      </w:r>
      <w:r>
        <w:rPr>
          <w:rFonts w:hint="default" w:asciiTheme="minorAscii" w:hAnsiTheme="minorAscii"/>
          <w:color w:val="000000"/>
          <w:sz w:val="24"/>
          <w:szCs w:val="24"/>
          <w:rtl w:val="0"/>
        </w:rPr>
        <w:t>organize</w:t>
      </w:r>
      <w:r>
        <w:rPr>
          <w:rFonts w:hint="default" w:asciiTheme="minorAscii" w:hAnsiTheme="minorAscii"/>
          <w:color w:val="000000"/>
          <w:sz w:val="24"/>
          <w:szCs w:val="24"/>
          <w:rtl w:val="0"/>
          <w:lang w:val="en-US"/>
        </w:rPr>
        <w:t>d</w:t>
      </w:r>
      <w:r>
        <w:rPr>
          <w:rFonts w:hint="default" w:asciiTheme="minorAscii" w:hAnsiTheme="minorAscii"/>
          <w:color w:val="000000"/>
          <w:sz w:val="24"/>
          <w:szCs w:val="24"/>
          <w:rtl w:val="0"/>
        </w:rPr>
        <w:t xml:space="preserve"> a</w:t>
      </w:r>
      <w:r>
        <w:rPr>
          <w:rFonts w:hint="default" w:asciiTheme="minorAscii" w:hAnsiTheme="minorAscii"/>
          <w:color w:val="000000"/>
          <w:sz w:val="24"/>
          <w:szCs w:val="24"/>
          <w:rtl w:val="0"/>
          <w:lang w:val="en-US"/>
        </w:rPr>
        <w:t xml:space="preserve"> stakeholders meeting</w:t>
      </w:r>
      <w:r>
        <w:rPr>
          <w:rFonts w:hint="default" w:asciiTheme="minorAscii" w:hAnsiTheme="minorAscii"/>
          <w:color w:val="000000"/>
          <w:sz w:val="24"/>
          <w:szCs w:val="24"/>
          <w:rtl w:val="0"/>
        </w:rPr>
        <w:t xml:space="preserve"> to engage </w:t>
      </w:r>
      <w:r>
        <w:rPr>
          <w:rFonts w:hint="default" w:asciiTheme="minorAscii" w:hAnsiTheme="minorAscii"/>
          <w:color w:val="000000"/>
          <w:sz w:val="24"/>
          <w:szCs w:val="24"/>
          <w:rtl w:val="0"/>
          <w:lang w:val="en-US"/>
        </w:rPr>
        <w:t xml:space="preserve">KP </w:t>
      </w:r>
      <w:r>
        <w:rPr>
          <w:rFonts w:hint="default" w:asciiTheme="minorAscii" w:hAnsiTheme="minorAscii"/>
          <w:color w:val="000000"/>
          <w:sz w:val="24"/>
          <w:szCs w:val="24"/>
          <w:rtl w:val="0"/>
        </w:rPr>
        <w:t xml:space="preserve">community leaders in an interface </w:t>
      </w:r>
      <w:r>
        <w:rPr>
          <w:rFonts w:hint="default" w:asciiTheme="minorAscii" w:hAnsiTheme="minorAscii"/>
          <w:color w:val="000000"/>
          <w:sz w:val="24"/>
          <w:szCs w:val="24"/>
          <w:rtl w:val="0"/>
          <w:lang w:val="en-US"/>
        </w:rPr>
        <w:t xml:space="preserve">with stakeholders </w:t>
      </w:r>
      <w:r>
        <w:rPr>
          <w:rFonts w:hint="default" w:asciiTheme="minorAscii" w:hAnsiTheme="minorAscii"/>
          <w:color w:val="000000"/>
          <w:sz w:val="24"/>
          <w:szCs w:val="24"/>
          <w:rtl w:val="0"/>
        </w:rPr>
        <w:t xml:space="preserve">to deliberate on </w:t>
      </w:r>
      <w:r>
        <w:rPr>
          <w:rFonts w:hint="default" w:asciiTheme="minorAscii" w:hAnsiTheme="minorAscii"/>
          <w:color w:val="000000"/>
          <w:sz w:val="24"/>
          <w:szCs w:val="24"/>
          <w:rtl w:val="0"/>
          <w:lang w:val="en-US"/>
        </w:rPr>
        <w:t>mitigating the human right violation and abuse against MSM and LGBTQI persons in</w:t>
      </w:r>
      <w:r>
        <w:rPr>
          <w:rFonts w:hint="default" w:asciiTheme="minorAscii" w:hAnsiTheme="minorAscii"/>
          <w:color w:val="000000"/>
          <w:sz w:val="24"/>
          <w:szCs w:val="24"/>
          <w:rtl w:val="0"/>
        </w:rPr>
        <w:t xml:space="preserve"> Ekiti state. </w:t>
      </w:r>
      <w:r>
        <w:rPr>
          <w:rFonts w:hint="default" w:asciiTheme="minorAscii" w:hAnsiTheme="minorAscii"/>
          <w:color w:val="000000"/>
          <w:sz w:val="24"/>
          <w:szCs w:val="24"/>
          <w:rtl w:val="0"/>
          <w:lang w:val="en-US"/>
        </w:rPr>
        <w:t xml:space="preserve">The </w:t>
      </w: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meeting provided a forum for key players and stakeholders actively involved in the protection and promotion of human rights, policy formation and implementation and fight against HIV/AIDS among KP community members in Ekiti state to receive updates on the KASS Consortium project's progress and future plans.</w:t>
      </w: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Stakeholders in attendance included the National KP Secretariat representative - Ekiti State Chapter, EKiti SACA, LACA Managers, Ekiti State Health Insurance Scheme (EKHIS), OVC Case Managers, a few sister CBOs, representatives of People who Inject Drugs (PWIDs) and Female Sex Workers (FSWs), and MSM community facilitators who assist AHRDI in implementing the KASS Consortium project in Ekiti state.</w:t>
      </w: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bCs/>
          <w:sz w:val="24"/>
          <w:szCs w:val="24"/>
          <w:lang w:val="en-US"/>
        </w:rPr>
      </w:pPr>
      <w:r>
        <w:rPr>
          <w:rFonts w:hint="default" w:asciiTheme="minorAscii" w:hAnsiTheme="minorAscii"/>
          <w:b/>
          <w:bCs/>
          <w:sz w:val="24"/>
          <w:szCs w:val="24"/>
          <w:lang w:val="en-US"/>
        </w:rPr>
        <w:t>Presentation on KASS Project and AHRDI Success</w:t>
      </w: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 xml:space="preserve">AHRDI M&amp;E Officer - Young Ibidabo, expressed gratitude to the stakeholders for accepting the organization's invitation and for their collaboration and partnership, which was essential to the project's and the organization's success. He stated that the KASS consortium project, which aimed to support the advocacy for repulsion of discriminatory laws against LGBTQI persons, Men who Sex Men (MSM) and other sexual minorities was executed in Local Government Areas (LGAs) across the 3 senatorial districts in Ekiti state. He listed activities carried out to include training for project and media communication staffs, advocacy visits, production of media campaign materials, Policy impact assessments which led to the organizing the policy dialogue.  </w:t>
      </w: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 xml:space="preserve">He appreciated their support thus far of the project as efforts and the commitment of stakeholders are </w:t>
      </w:r>
      <w:r>
        <w:rPr>
          <w:rFonts w:hint="default" w:eastAsia="-webkit-standard" w:cs="-webkit-standard" w:asciiTheme="minorAscii" w:hAnsiTheme="minorAscii"/>
          <w:i w:val="0"/>
          <w:iCs w:val="0"/>
          <w:color w:val="000000"/>
          <w:spacing w:val="0"/>
          <w:kern w:val="0"/>
          <w:sz w:val="24"/>
          <w:szCs w:val="24"/>
          <w:u w:val="none"/>
          <w:shd w:val="clear"/>
          <w:lang w:val="en-US" w:eastAsia="zh-CN" w:bidi="ar"/>
        </w:rPr>
        <w:t>necessary</w:t>
      </w: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 xml:space="preserve"> to the repulsion of anti LGBTQI </w:t>
      </w:r>
      <w:r>
        <w:rPr>
          <w:rFonts w:hint="default" w:eastAsia="-webkit-standard" w:cs="-webkit-standard" w:asciiTheme="minorAscii" w:hAnsiTheme="minorAscii"/>
          <w:i w:val="0"/>
          <w:iCs w:val="0"/>
          <w:color w:val="000000"/>
          <w:spacing w:val="0"/>
          <w:kern w:val="0"/>
          <w:sz w:val="24"/>
          <w:szCs w:val="24"/>
          <w:u w:val="none"/>
          <w:shd w:val="clear"/>
          <w:lang w:val="en-US" w:eastAsia="zh-CN" w:bidi="ar"/>
        </w:rPr>
        <w:t>discriminatory</w:t>
      </w: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 xml:space="preserve"> laws and enactment of policies aimed at promoting diversity and inclusion of all persons regardless of their sexual orientation in Ekiti State</w:t>
      </w: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4"/>
          <w:szCs w:val="24"/>
          <w:lang w:val="en-US"/>
        </w:rPr>
      </w:pPr>
      <w:r>
        <w:rPr>
          <w:rFonts w:hint="default" w:asciiTheme="minorAscii" w:hAnsiTheme="minorAscii"/>
          <w:sz w:val="24"/>
          <w:szCs w:val="24"/>
          <w:lang w:val="en-US"/>
        </w:rPr>
        <w:t xml:space="preserve">AHRDI team thence presented stakeholders with the findings from her online survey and policy impact assessment.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4"/>
          <w:szCs w:val="24"/>
          <w:lang w:val="en-US"/>
        </w:rPr>
      </w:pP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bCs/>
          <w:sz w:val="24"/>
          <w:szCs w:val="24"/>
          <w:lang w:val="en-US"/>
        </w:rPr>
      </w:pPr>
      <w:r>
        <w:rPr>
          <w:rFonts w:hint="default" w:asciiTheme="minorAscii" w:hAnsiTheme="minorAscii"/>
          <w:b/>
          <w:bCs/>
          <w:sz w:val="24"/>
          <w:szCs w:val="24"/>
          <w:lang w:val="en-US"/>
        </w:rPr>
        <w:t>Other Achievements</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4"/>
          <w:szCs w:val="24"/>
          <w:lang w:val="en-US"/>
        </w:rPr>
      </w:pPr>
      <w:r>
        <w:rPr>
          <w:rFonts w:hint="default" w:asciiTheme="minorAscii" w:hAnsiTheme="minorAscii"/>
          <w:sz w:val="24"/>
          <w:szCs w:val="24"/>
          <w:lang w:val="en-US"/>
        </w:rPr>
        <w:t xml:space="preserve">AHRDI PM - Kackah Alex while speaking further facilitated other achievements the organization had recorded. He added that the success recorded were from activities and holistic strategies utilized. He listed the achievements to include: </w:t>
      </w:r>
    </w:p>
    <w:p>
      <w:pPr>
        <w:keepNext w:val="0"/>
        <w:keepLines w:val="0"/>
        <w:widowControl/>
        <w:numPr>
          <w:ilvl w:val="0"/>
          <w:numId w:val="1"/>
        </w:numPr>
        <w:suppressLineNumbers w:val="0"/>
        <w:spacing w:line="360" w:lineRule="auto"/>
        <w:ind w:left="420" w:leftChars="0" w:right="-694" w:rightChars="-347" w:hanging="420" w:firstLineChars="0"/>
        <w:jc w:val="both"/>
        <w:rPr>
          <w:rFonts w:hint="default" w:asciiTheme="minorAscii" w:hAnsiTheme="minorAscii"/>
          <w:sz w:val="24"/>
          <w:szCs w:val="24"/>
          <w:lang w:val="en-US"/>
        </w:rPr>
      </w:pPr>
      <w:r>
        <w:rPr>
          <w:rFonts w:hint="default" w:asciiTheme="minorAscii" w:hAnsiTheme="minorAscii"/>
          <w:sz w:val="24"/>
          <w:szCs w:val="24"/>
          <w:lang w:val="en-US"/>
        </w:rPr>
        <w:t xml:space="preserve">Through the project activities, AHRDI consistently engaged LGBTQI community members through designated testers which fostered harmony brought out community members to access available services and state their experiences in Ekiti state. </w:t>
      </w:r>
    </w:p>
    <w:p>
      <w:pPr>
        <w:numPr>
          <w:ilvl w:val="0"/>
          <w:numId w:val="9"/>
        </w:numPr>
        <w:spacing w:line="360" w:lineRule="auto"/>
        <w:ind w:left="420" w:leftChars="0" w:hanging="420" w:firstLineChars="0"/>
        <w:jc w:val="both"/>
        <w:rPr>
          <w:rFonts w:hint="default" w:asciiTheme="minorAscii" w:hAnsiTheme="minorAscii"/>
          <w:sz w:val="24"/>
          <w:szCs w:val="24"/>
          <w:lang w:val="en-US"/>
        </w:rPr>
      </w:pPr>
      <w:r>
        <w:rPr>
          <w:rFonts w:hint="default" w:asciiTheme="minorAscii" w:hAnsiTheme="minorAscii"/>
          <w:sz w:val="24"/>
          <w:szCs w:val="24"/>
          <w:lang w:val="en-US"/>
        </w:rPr>
        <w:t xml:space="preserve">AHRDI properly manages concerns of her clients including referral and follow-up on all clients treating STIs as LGBTQI persons accessed health services increasingly with clear improvements were observed. </w:t>
      </w:r>
    </w:p>
    <w:p>
      <w:pPr>
        <w:numPr>
          <w:ilvl w:val="0"/>
          <w:numId w:val="9"/>
        </w:numPr>
        <w:spacing w:line="360" w:lineRule="auto"/>
        <w:ind w:left="420" w:leftChars="0" w:hanging="420" w:firstLineChars="0"/>
        <w:jc w:val="both"/>
        <w:rPr>
          <w:rFonts w:hint="default" w:asciiTheme="minorAscii" w:hAnsiTheme="minorAscii"/>
          <w:sz w:val="24"/>
          <w:szCs w:val="24"/>
          <w:lang w:val="en-US"/>
        </w:rPr>
      </w:pPr>
      <w:r>
        <w:rPr>
          <w:rFonts w:hint="default" w:asciiTheme="minorAscii" w:hAnsiTheme="minorAscii"/>
          <w:sz w:val="24"/>
          <w:szCs w:val="24"/>
          <w:lang w:val="en-US"/>
        </w:rPr>
        <w:t>AHRDI with in the reporting period successfully identified and enrolled 5 children and house holds of LGBTQI persons on the ECEWS OVC program to access empowerment services.</w:t>
      </w:r>
    </w:p>
    <w:p>
      <w:pPr>
        <w:numPr>
          <w:ilvl w:val="0"/>
          <w:numId w:val="9"/>
        </w:numPr>
        <w:spacing w:line="360" w:lineRule="auto"/>
        <w:ind w:left="420" w:leftChars="0" w:hanging="420" w:firstLineChars="0"/>
        <w:jc w:val="both"/>
        <w:rPr>
          <w:rFonts w:hint="default" w:asciiTheme="minorAscii" w:hAnsiTheme="minorAscii"/>
          <w:sz w:val="24"/>
          <w:szCs w:val="24"/>
          <w:lang w:val="en-US"/>
        </w:rPr>
      </w:pPr>
      <w:r>
        <w:rPr>
          <w:rFonts w:hint="default" w:asciiTheme="minorAscii" w:hAnsiTheme="minorAscii"/>
          <w:sz w:val="24"/>
          <w:szCs w:val="24"/>
          <w:lang w:val="en-US"/>
        </w:rPr>
        <w:t xml:space="preserve">Intervention in the reported cases of human rights abuse experienced by MSM and LGBTQI community members through increased collaboration with state actors.  </w:t>
      </w:r>
    </w:p>
    <w:p>
      <w:pPr>
        <w:numPr>
          <w:ilvl w:val="0"/>
          <w:numId w:val="9"/>
        </w:numPr>
        <w:spacing w:line="360" w:lineRule="auto"/>
        <w:ind w:left="420" w:leftChars="0" w:hanging="420" w:firstLineChars="0"/>
        <w:jc w:val="both"/>
        <w:rPr>
          <w:rFonts w:hint="default" w:asciiTheme="minorAscii" w:hAnsiTheme="minorAscii"/>
          <w:b/>
          <w:bCs/>
          <w:sz w:val="24"/>
          <w:szCs w:val="24"/>
          <w:lang w:val="en-US"/>
        </w:rPr>
      </w:pPr>
      <w:r>
        <w:rPr>
          <w:rFonts w:hint="default" w:asciiTheme="minorAscii" w:hAnsiTheme="minorAscii"/>
          <w:sz w:val="24"/>
          <w:szCs w:val="24"/>
          <w:lang w:val="en-US"/>
        </w:rPr>
        <w:t xml:space="preserve">Advocacy visits paid to relevant stakeholders including SACA, EKHIS, Ekiti Legal Aid Counsel among others improved AHRDI’s project implementation and overall operations as synergy was achieved achieved.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bCs/>
          <w:sz w:val="24"/>
          <w:szCs w:val="24"/>
          <w:lang w:val="en-US"/>
        </w:rPr>
      </w:pPr>
      <w:r>
        <w:rPr>
          <w:rFonts w:hint="default" w:asciiTheme="minorAscii" w:hAnsiTheme="minorAscii"/>
          <w:b/>
          <w:bCs/>
          <w:sz w:val="24"/>
          <w:szCs w:val="24"/>
          <w:lang w:val="en-US"/>
        </w:rPr>
        <w:t>Other Achievements</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4"/>
          <w:szCs w:val="24"/>
          <w:lang w:val="en-US"/>
        </w:rPr>
      </w:pPr>
      <w:r>
        <w:rPr>
          <w:rFonts w:hint="default" w:asciiTheme="minorAscii" w:hAnsiTheme="minorAscii"/>
          <w:sz w:val="24"/>
          <w:szCs w:val="24"/>
          <w:lang w:val="en-US"/>
        </w:rPr>
        <w:t>AHRDI PM appreciated the funding support from ISDAO which contributed to mitigate challenges such as discrimination, stigma, human rights abuse and violations fueled by discriminatory laws enacted by government against LGBTQI persons. As a way of ensuring improved success, performance on the project and provision of optimal services to MSM and LGBTQI community members, AHRDI team made the following recommendations that Provision of more financial resources, incentives and branded materials for more visibility</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sz w:val="24"/>
          <w:szCs w:val="24"/>
          <w:lang w:val="en-US"/>
        </w:rPr>
      </w:pP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bCs/>
          <w:sz w:val="24"/>
          <w:szCs w:val="24"/>
          <w:lang w:val="en-US"/>
        </w:rPr>
      </w:pPr>
      <w:r>
        <w:rPr>
          <w:rFonts w:hint="default" w:asciiTheme="minorAscii" w:hAnsiTheme="minorAscii"/>
          <w:b/>
          <w:bCs/>
          <w:sz w:val="24"/>
          <w:szCs w:val="24"/>
          <w:lang w:val="en-US"/>
        </w:rPr>
        <w:t>Open Discussion And Feedback From Stakeholders</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val="0"/>
          <w:bCs w:val="0"/>
          <w:sz w:val="24"/>
          <w:szCs w:val="24"/>
          <w:lang w:val="en-US"/>
        </w:rPr>
      </w:pPr>
      <w:r>
        <w:rPr>
          <w:rFonts w:hint="default" w:asciiTheme="minorAscii" w:hAnsiTheme="minorAscii"/>
          <w:b w:val="0"/>
          <w:bCs w:val="0"/>
          <w:sz w:val="24"/>
          <w:szCs w:val="24"/>
          <w:lang w:val="en-US"/>
        </w:rPr>
        <w:t>Stakeholders during the meeting contributed thus;</w:t>
      </w:r>
    </w:p>
    <w:p>
      <w:pPr>
        <w:keepNext w:val="0"/>
        <w:keepLines w:val="0"/>
        <w:widowControl/>
        <w:numPr>
          <w:ilvl w:val="0"/>
          <w:numId w:val="9"/>
        </w:numPr>
        <w:suppressLineNumbers w:val="0"/>
        <w:spacing w:line="360" w:lineRule="auto"/>
        <w:ind w:left="420" w:leftChars="0" w:hanging="420" w:firstLineChars="0"/>
        <w:jc w:val="both"/>
        <w:rPr>
          <w:rFonts w:hint="default" w:asciiTheme="minorAscii" w:hAnsiTheme="minorAscii"/>
          <w:sz w:val="24"/>
          <w:szCs w:val="24"/>
        </w:rPr>
      </w:pP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During her speech, the SACA representative from Ekiti praised AHRDI and ISDAO for their efforts to support the LGBTQI and KP communities. She underlined that the state agency is always prepared to carry on offering the assistance required for the project's seamless execution. She urged for increased cooperation and communication inside the agency, particularly with the recent synergy developed with the new general manager.</w:t>
      </w:r>
    </w:p>
    <w:p>
      <w:pPr>
        <w:keepNext w:val="0"/>
        <w:keepLines w:val="0"/>
        <w:widowControl/>
        <w:numPr>
          <w:ilvl w:val="0"/>
          <w:numId w:val="0"/>
        </w:numPr>
        <w:suppressLineNumbers w:val="0"/>
        <w:spacing w:line="360" w:lineRule="auto"/>
        <w:ind w:leftChars="0"/>
        <w:jc w:val="both"/>
        <w:rPr>
          <w:rFonts w:hint="default" w:asciiTheme="minorAscii" w:hAnsiTheme="minorAscii"/>
          <w:sz w:val="24"/>
          <w:szCs w:val="24"/>
        </w:rPr>
      </w:pPr>
    </w:p>
    <w:p>
      <w:pPr>
        <w:numPr>
          <w:ilvl w:val="0"/>
          <w:numId w:val="10"/>
        </w:numPr>
        <w:spacing w:line="360" w:lineRule="auto"/>
        <w:ind w:left="420" w:leftChars="0" w:hanging="420" w:firstLineChars="0"/>
        <w:jc w:val="both"/>
        <w:rPr>
          <w:rFonts w:hint="default" w:asciiTheme="minorAscii" w:hAnsiTheme="minorAscii"/>
          <w:b w:val="0"/>
          <w:bCs w:val="0"/>
          <w:sz w:val="24"/>
          <w:szCs w:val="24"/>
          <w:lang w:val="en-US"/>
        </w:rPr>
      </w:pPr>
      <w:r>
        <w:rPr>
          <w:rFonts w:hint="default" w:asciiTheme="minorAscii" w:hAnsiTheme="minorAscii"/>
          <w:b w:val="0"/>
          <w:bCs w:val="0"/>
          <w:sz w:val="24"/>
          <w:szCs w:val="24"/>
          <w:lang w:val="en-US"/>
        </w:rPr>
        <w:t xml:space="preserve">LACA Mangers  - Ado LACA Manager on behalf of his colleagues appreciated AHRDI for making conscious efforts to incorporate them into her project implementation. Mrs Adeniyi urged AHRDI team to visit all LACA managers office at LGA of implementation with all her community facilitators to carry them along and make them aware of all activities being implemented so they can provide all necessary support when needed.  </w:t>
      </w:r>
    </w:p>
    <w:p>
      <w:pPr>
        <w:numPr>
          <w:ilvl w:val="0"/>
          <w:numId w:val="10"/>
        </w:numPr>
        <w:spacing w:line="360" w:lineRule="auto"/>
        <w:ind w:left="420" w:leftChars="0" w:hanging="420" w:firstLineChars="0"/>
        <w:jc w:val="both"/>
        <w:rPr>
          <w:rFonts w:hint="default" w:asciiTheme="minorAscii" w:hAnsiTheme="minorAscii"/>
          <w:b w:val="0"/>
          <w:bCs w:val="0"/>
          <w:sz w:val="24"/>
          <w:szCs w:val="24"/>
          <w:lang w:val="en-US"/>
        </w:rPr>
      </w:pPr>
      <w:r>
        <w:rPr>
          <w:rFonts w:hint="default" w:asciiTheme="minorAscii" w:hAnsiTheme="minorAscii"/>
          <w:b w:val="0"/>
          <w:bCs w:val="0"/>
          <w:sz w:val="24"/>
          <w:szCs w:val="24"/>
          <w:lang w:val="en-US"/>
        </w:rPr>
        <w:t>The OVC representative urged stakeholders to at the facility level support the ECEWS OVC team by probing all LGBTQI clients to elicit their children and families for enrollment on the program where they can benefit from services including small grants.</w:t>
      </w:r>
    </w:p>
    <w:p>
      <w:pPr>
        <w:numPr>
          <w:ilvl w:val="0"/>
          <w:numId w:val="10"/>
        </w:numPr>
        <w:spacing w:line="360" w:lineRule="auto"/>
        <w:ind w:left="420" w:leftChars="0" w:hanging="420" w:firstLineChars="0"/>
        <w:jc w:val="both"/>
        <w:rPr>
          <w:rFonts w:hint="default" w:asciiTheme="minorAscii" w:hAnsiTheme="minorAscii"/>
          <w:b w:val="0"/>
          <w:bCs w:val="0"/>
          <w:sz w:val="24"/>
          <w:szCs w:val="24"/>
          <w:lang w:val="en-US"/>
        </w:rPr>
      </w:pPr>
      <w:r>
        <w:rPr>
          <w:rFonts w:hint="default" w:asciiTheme="minorAscii" w:hAnsiTheme="minorAscii"/>
          <w:b w:val="0"/>
          <w:bCs w:val="0"/>
          <w:sz w:val="24"/>
          <w:szCs w:val="24"/>
          <w:lang w:val="en-US"/>
        </w:rPr>
        <w:t xml:space="preserve">EKHIS team urged AHRDI to prioritize one particular facility in the urban area for her health insurance enrollment. They also advised that clients be made to go in clusters so as to achieve much with each outing.  </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val="0"/>
          <w:bCs w:val="0"/>
          <w:sz w:val="24"/>
          <w:szCs w:val="24"/>
          <w:lang w:val="en-US"/>
        </w:rPr>
      </w:pPr>
      <w:r>
        <w:rPr>
          <w:rFonts w:hint="default" w:asciiTheme="minorAscii" w:hAnsiTheme="minorAscii"/>
          <w:b/>
          <w:bCs/>
          <w:sz w:val="24"/>
          <w:szCs w:val="24"/>
          <w:lang w:val="en-US"/>
        </w:rPr>
        <w:t>Conclusion</w:t>
      </w:r>
      <w:r>
        <w:rPr>
          <w:rFonts w:hint="default" w:asciiTheme="minorAscii" w:hAnsiTheme="minorAscii"/>
          <w:b w:val="0"/>
          <w:bCs w:val="0"/>
          <w:sz w:val="24"/>
          <w:szCs w:val="24"/>
          <w:lang w:val="en-US"/>
        </w:rPr>
        <w:t xml:space="preserve">    </w:t>
      </w:r>
    </w:p>
    <w:p>
      <w:pPr>
        <w:keepNext w:val="0"/>
        <w:keepLines w:val="0"/>
        <w:widowControl/>
        <w:suppressLineNumbers w:val="0"/>
        <w:spacing w:line="360" w:lineRule="auto"/>
        <w:ind w:left="-800" w:leftChars="-400" w:right="-694" w:rightChars="-347" w:firstLine="0" w:firstLineChars="0"/>
        <w:jc w:val="both"/>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pP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 xml:space="preserve">In his closing remarks, Kackah Alex (AHRDI PM) expressed gratitude to all of the stakeholders and </w:t>
      </w:r>
      <w:r>
        <w:rPr>
          <w:rFonts w:hint="default" w:eastAsia="-webkit-standard" w:cs="-webkit-standard" w:asciiTheme="minorAscii" w:hAnsiTheme="minorAscii"/>
          <w:i w:val="0"/>
          <w:iCs w:val="0"/>
          <w:color w:val="000000"/>
          <w:spacing w:val="0"/>
          <w:kern w:val="0"/>
          <w:sz w:val="24"/>
          <w:szCs w:val="24"/>
          <w:u w:val="none"/>
          <w:shd w:val="clear"/>
          <w:lang w:val="en-US" w:eastAsia="zh-CN" w:bidi="ar"/>
        </w:rPr>
        <w:t>emphasized</w:t>
      </w:r>
      <w:r>
        <w:rPr>
          <w:rFonts w:hint="default" w:eastAsia="-webkit-standard" w:cs="-webkit-standard" w:asciiTheme="minorAscii" w:hAnsiTheme="minorAscii"/>
          <w:i w:val="0"/>
          <w:iCs w:val="0"/>
          <w:caps w:val="0"/>
          <w:color w:val="000000"/>
          <w:spacing w:val="0"/>
          <w:kern w:val="0"/>
          <w:sz w:val="24"/>
          <w:szCs w:val="24"/>
          <w:u w:val="none"/>
          <w:shd w:val="clear"/>
          <w:lang w:val="en-US" w:eastAsia="zh-CN" w:bidi="ar"/>
        </w:rPr>
        <w:t xml:space="preserve"> the necessity for increased cooperation in order to sustain the advocacy for the enactment of LGBTQI friendly and non discriminatory laws in Ekiti State and Nigeria at large. He asked for further synergy because AHRDI wanted to boost her output. The ability for parties to commit to strengthening partnerships for optimal performance made the meeting successful. Best practices were found throughout discussions for replication and flaws for enhancement as well. Twenty stakeholders in all were present.</w:t>
      </w:r>
    </w:p>
    <w:p>
      <w:pPr>
        <w:keepNext w:val="0"/>
        <w:keepLines w:val="0"/>
        <w:widowControl/>
        <w:suppressLineNumbers w:val="0"/>
        <w:spacing w:line="360" w:lineRule="auto"/>
        <w:ind w:left="-800" w:leftChars="-400" w:right="-694" w:rightChars="-347" w:firstLine="0" w:firstLineChars="0"/>
        <w:jc w:val="both"/>
        <w:rPr>
          <w:rFonts w:hint="default" w:asciiTheme="minorAscii" w:hAnsiTheme="minorAscii"/>
          <w:b/>
          <w:bCs/>
          <w:sz w:val="24"/>
          <w:szCs w:val="24"/>
          <w:lang w:val="en-US"/>
        </w:rPr>
      </w:pPr>
      <w:r>
        <w:rPr>
          <w:rFonts w:hint="default" w:asciiTheme="minorAscii" w:hAnsiTheme="minorAscii"/>
          <w:b/>
          <w:bCs/>
          <w:sz w:val="24"/>
          <w:szCs w:val="24"/>
          <w:lang w:val="en-US"/>
        </w:rPr>
        <w:t>Photos</w:t>
      </w:r>
    </w:p>
    <w:p>
      <w:pPr>
        <w:keepNext w:val="0"/>
        <w:keepLines w:val="0"/>
        <w:widowControl/>
        <w:suppressLineNumbers w:val="0"/>
        <w:spacing w:line="360" w:lineRule="auto"/>
        <w:ind w:left="-800" w:leftChars="-400" w:right="-694" w:rightChars="-347" w:firstLine="0" w:firstLineChars="0"/>
        <w:jc w:val="center"/>
        <w:rPr>
          <w:rFonts w:ascii="Calibri" w:hAnsi="Calibri" w:eastAsia="Calibri" w:cs="Calibri"/>
          <w:b/>
          <w:i/>
          <w:sz w:val="21"/>
          <w:szCs w:val="21"/>
        </w:rPr>
      </w:pPr>
      <w:r>
        <w:rPr>
          <w:rFonts w:ascii="Calibri" w:hAnsi="Calibri" w:eastAsia="Calibri" w:cs="Calibri"/>
          <w:b/>
          <w:i/>
          <w:sz w:val="21"/>
          <w:szCs w:val="21"/>
        </w:rPr>
        <w:drawing>
          <wp:inline distT="0" distB="0" distL="114300" distR="114300">
            <wp:extent cx="3197860" cy="2101215"/>
            <wp:effectExtent l="0" t="0" r="2540" b="6985"/>
            <wp:docPr id="1043" name="image11.jpg" descr="WhatsApp Image 2024-03-26 at 12.59.10 PM"/>
            <wp:cNvGraphicFramePr/>
            <a:graphic xmlns:a="http://schemas.openxmlformats.org/drawingml/2006/main">
              <a:graphicData uri="http://schemas.openxmlformats.org/drawingml/2006/picture">
                <pic:pic xmlns:pic="http://schemas.openxmlformats.org/drawingml/2006/picture">
                  <pic:nvPicPr>
                    <pic:cNvPr id="1043" name="image11.jpg" descr="WhatsApp Image 2024-03-26 at 12.59.10 PM"/>
                    <pic:cNvPicPr preferRelativeResize="0"/>
                  </pic:nvPicPr>
                  <pic:blipFill>
                    <a:blip r:embed="rId36"/>
                    <a:srcRect/>
                    <a:stretch>
                      <a:fillRect/>
                    </a:stretch>
                  </pic:blipFill>
                  <pic:spPr>
                    <a:xfrm>
                      <a:off x="0" y="0"/>
                      <a:ext cx="3197860" cy="2101215"/>
                    </a:xfrm>
                    <a:prstGeom prst="rect">
                      <a:avLst/>
                    </a:prstGeom>
                  </pic:spPr>
                </pic:pic>
              </a:graphicData>
            </a:graphic>
          </wp:inline>
        </w:drawing>
      </w:r>
      <w:r>
        <w:rPr>
          <w:rFonts w:ascii="Calibri" w:hAnsi="Calibri" w:eastAsia="Calibri" w:cs="Calibri"/>
          <w:b/>
          <w:i/>
          <w:sz w:val="21"/>
          <w:szCs w:val="21"/>
        </w:rPr>
        <w:drawing>
          <wp:inline distT="0" distB="0" distL="114300" distR="114300">
            <wp:extent cx="2950210" cy="2082165"/>
            <wp:effectExtent l="0" t="0" r="21590" b="635"/>
            <wp:docPr id="1044" name="image13.jpg" descr="WhatsApp Image 2024-03-26 at 12.59.11 PM"/>
            <wp:cNvGraphicFramePr/>
            <a:graphic xmlns:a="http://schemas.openxmlformats.org/drawingml/2006/main">
              <a:graphicData uri="http://schemas.openxmlformats.org/drawingml/2006/picture">
                <pic:pic xmlns:pic="http://schemas.openxmlformats.org/drawingml/2006/picture">
                  <pic:nvPicPr>
                    <pic:cNvPr id="1044" name="image13.jpg" descr="WhatsApp Image 2024-03-26 at 12.59.11 PM"/>
                    <pic:cNvPicPr preferRelativeResize="0"/>
                  </pic:nvPicPr>
                  <pic:blipFill>
                    <a:blip r:embed="rId37"/>
                    <a:srcRect/>
                    <a:stretch>
                      <a:fillRect/>
                    </a:stretch>
                  </pic:blipFill>
                  <pic:spPr>
                    <a:xfrm>
                      <a:off x="0" y="0"/>
                      <a:ext cx="2950210" cy="2082165"/>
                    </a:xfrm>
                    <a:prstGeom prst="rect">
                      <a:avLst/>
                    </a:prstGeom>
                  </pic:spPr>
                </pic:pic>
              </a:graphicData>
            </a:graphic>
          </wp:inline>
        </w:drawing>
      </w:r>
    </w:p>
    <w:p>
      <w:pPr>
        <w:keepNext w:val="0"/>
        <w:keepLines w:val="0"/>
        <w:widowControl/>
        <w:suppressLineNumbers w:val="0"/>
        <w:spacing w:line="360" w:lineRule="auto"/>
        <w:ind w:left="-800" w:leftChars="-400" w:right="-694" w:rightChars="-347" w:firstLine="0" w:firstLineChars="0"/>
        <w:jc w:val="both"/>
        <w:rPr>
          <w:rFonts w:hint="default" w:eastAsia="SimSun" w:cs="Calibri" w:asciiTheme="minorAscii" w:hAnsiTheme="minorAscii"/>
          <w:color w:val="000000"/>
          <w:kern w:val="0"/>
          <w:sz w:val="22"/>
          <w:szCs w:val="22"/>
          <w:lang w:val="en-US" w:eastAsia="zh-CN" w:bidi="ar"/>
        </w:rPr>
      </w:pPr>
      <w:r>
        <w:drawing>
          <wp:inline distT="0" distB="0" distL="114300" distR="114300">
            <wp:extent cx="0" cy="0"/>
            <wp:effectExtent l="0" t="0" r="0" b="0"/>
            <wp:docPr id="1046" name="image16.png"/>
            <wp:cNvGraphicFramePr/>
            <a:graphic xmlns:a="http://schemas.openxmlformats.org/drawingml/2006/main">
              <a:graphicData uri="http://schemas.openxmlformats.org/drawingml/2006/picture">
                <pic:pic xmlns:pic="http://schemas.openxmlformats.org/drawingml/2006/picture">
                  <pic:nvPicPr>
                    <pic:cNvPr id="1046" name="image16.png"/>
                    <pic:cNvPicPr preferRelativeResize="0"/>
                  </pic:nvPicPr>
                  <pic:blipFill>
                    <a:blip r:embed="rId38"/>
                    <a:srcRect/>
                    <a:stretch>
                      <a:fillRect/>
                    </a:stretch>
                  </pic:blipFill>
                  <pic:spPr>
                    <a:xfrm>
                      <a:off x="0" y="0"/>
                      <a:ext cx="0" cy="0"/>
                    </a:xfrm>
                    <a:prstGeom prst="rect">
                      <a:avLst/>
                    </a:prstGeom>
                  </pic:spPr>
                </pic:pic>
              </a:graphicData>
            </a:graphic>
          </wp:inline>
        </w:drawing>
      </w:r>
      <w:r>
        <w:drawing>
          <wp:inline distT="0" distB="0" distL="114300" distR="114300">
            <wp:extent cx="0" cy="0"/>
            <wp:effectExtent l="0" t="0" r="0" b="0"/>
            <wp:docPr id="1047" name="image16.png"/>
            <wp:cNvGraphicFramePr/>
            <a:graphic xmlns:a="http://schemas.openxmlformats.org/drawingml/2006/main">
              <a:graphicData uri="http://schemas.openxmlformats.org/drawingml/2006/picture">
                <pic:pic xmlns:pic="http://schemas.openxmlformats.org/drawingml/2006/picture">
                  <pic:nvPicPr>
                    <pic:cNvPr id="1047" name="image16.png"/>
                    <pic:cNvPicPr preferRelativeResize="0"/>
                  </pic:nvPicPr>
                  <pic:blipFill>
                    <a:blip r:embed="rId38"/>
                    <a:srcRect/>
                    <a:stretch>
                      <a:fillRect/>
                    </a:stretch>
                  </pic:blipFill>
                  <pic:spPr>
                    <a:xfrm>
                      <a:off x="0" y="0"/>
                      <a:ext cx="0" cy="0"/>
                    </a:xfrm>
                    <a:prstGeom prst="rect">
                      <a:avLst/>
                    </a:prstGeom>
                  </pic:spPr>
                </pic:pic>
              </a:graphicData>
            </a:graphic>
          </wp:inline>
        </w:drawing>
      </w:r>
      <w:r>
        <w:drawing>
          <wp:inline distT="0" distB="0" distL="114300" distR="114300">
            <wp:extent cx="0" cy="0"/>
            <wp:effectExtent l="0" t="0" r="0" b="0"/>
            <wp:docPr id="1048" name="image16.png"/>
            <wp:cNvGraphicFramePr/>
            <a:graphic xmlns:a="http://schemas.openxmlformats.org/drawingml/2006/main">
              <a:graphicData uri="http://schemas.openxmlformats.org/drawingml/2006/picture">
                <pic:pic xmlns:pic="http://schemas.openxmlformats.org/drawingml/2006/picture">
                  <pic:nvPicPr>
                    <pic:cNvPr id="1048" name="image16.png"/>
                    <pic:cNvPicPr preferRelativeResize="0"/>
                  </pic:nvPicPr>
                  <pic:blipFill>
                    <a:blip r:embed="rId38"/>
                    <a:srcRect/>
                    <a:stretch>
                      <a:fillRect/>
                    </a:stretch>
                  </pic:blipFill>
                  <pic:spPr>
                    <a:xfrm>
                      <a:off x="0" y="0"/>
                      <a:ext cx="0" cy="0"/>
                    </a:xfrm>
                    <a:prstGeom prst="rect">
                      <a:avLst/>
                    </a:prstGeom>
                  </pic:spPr>
                </pic:pic>
              </a:graphicData>
            </a:graphic>
          </wp:inline>
        </w:drawing>
      </w:r>
      <w:r>
        <w:rPr>
          <w:b/>
          <w:i/>
          <w:sz w:val="18"/>
          <w:szCs w:val="18"/>
          <w:rtl w:val="0"/>
        </w:rPr>
        <w:t>Cross section of AHRDI and her Stakeholders during the stakeholders meeting</w:t>
      </w:r>
      <w:r>
        <w:rPr>
          <w:rFonts w:hint="default"/>
          <w:b/>
          <w:i/>
          <w:sz w:val="18"/>
          <w:szCs w:val="18"/>
          <w:rtl w:val="0"/>
          <w:lang w:val="en-US"/>
        </w:rPr>
        <w:t xml:space="preserve"> and in a group photograph after the meeting</w:t>
      </w:r>
    </w:p>
    <w:p>
      <w:pPr>
        <w:spacing w:line="360" w:lineRule="auto"/>
        <w:jc w:val="both"/>
        <w:rPr>
          <w:rFonts w:hint="default" w:asciiTheme="minorAscii" w:hAnsiTheme="minorAscii"/>
          <w:sz w:val="22"/>
          <w:szCs w:val="22"/>
        </w:rPr>
      </w:pP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rFonts w:hint="default" w:eastAsia="Times New Roman Bold" w:cs="Times New Roman Bold" w:asciiTheme="minorAscii" w:hAnsiTheme="minorAscii"/>
          <w:b/>
          <w:bCs/>
          <w:color w:val="000000"/>
          <w:kern w:val="0"/>
          <w:sz w:val="22"/>
          <w:szCs w:val="22"/>
          <w:lang w:val="en-US" w:eastAsia="zh-CN" w:bidi="ar"/>
        </w:rPr>
        <w:t>2.1.9 PARALEGAL SUPPORT TO KP COMMUNITY MEMBERS</w:t>
      </w:r>
    </w:p>
    <w:p>
      <w:pPr>
        <w:keepNext w:val="0"/>
        <w:keepLines w:val="0"/>
        <w:widowControl/>
        <w:suppressLineNumbers w:val="0"/>
        <w:spacing w:line="360" w:lineRule="auto"/>
        <w:ind w:left="-800" w:leftChars="-400" w:right="-694" w:rightChars="-347" w:firstLine="0" w:firstLineChars="0"/>
        <w:jc w:val="both"/>
        <w:rPr>
          <w:rFonts w:hint="default" w:cs="Arial Bold" w:asciiTheme="minorAscii" w:hAnsiTheme="minorAscii"/>
          <w:b/>
          <w:bCs/>
          <w:i w:val="0"/>
          <w:iCs w:val="0"/>
          <w:w w:val="105"/>
          <w:sz w:val="22"/>
          <w:szCs w:val="22"/>
          <w:lang w:val="en-US"/>
        </w:rPr>
      </w:pPr>
      <w:r>
        <w:rPr>
          <w:rFonts w:hint="default" w:cs="Arial Bold" w:asciiTheme="minorAscii" w:hAnsiTheme="minorAscii"/>
          <w:b/>
          <w:bCs/>
          <w:i w:val="0"/>
          <w:iCs w:val="0"/>
          <w:w w:val="105"/>
          <w:sz w:val="22"/>
          <w:szCs w:val="22"/>
        </w:rPr>
        <w:t xml:space="preserve">Chiderah </w:t>
      </w:r>
      <w:r>
        <w:rPr>
          <w:rFonts w:hint="default" w:cs="Arial Bold" w:asciiTheme="minorAscii" w:hAnsiTheme="minorAscii"/>
          <w:b/>
          <w:bCs/>
          <w:i w:val="0"/>
          <w:iCs w:val="0"/>
          <w:w w:val="105"/>
          <w:sz w:val="22"/>
          <w:szCs w:val="22"/>
          <w:lang w:val="en-US"/>
        </w:rPr>
        <w:t>Rescue</w:t>
      </w:r>
    </w:p>
    <w:p>
      <w:pPr>
        <w:keepNext w:val="0"/>
        <w:keepLines w:val="0"/>
        <w:widowControl/>
        <w:suppressLineNumbers w:val="0"/>
        <w:spacing w:line="360" w:lineRule="auto"/>
        <w:ind w:left="-800" w:leftChars="-400" w:right="-694" w:rightChars="-347" w:firstLine="0" w:firstLineChars="0"/>
        <w:jc w:val="both"/>
        <w:rPr>
          <w:rFonts w:hint="default" w:cs="Arial Bold" w:asciiTheme="minorAscii" w:hAnsiTheme="minorAscii"/>
          <w:i w:val="0"/>
          <w:iCs w:val="0"/>
          <w:w w:val="105"/>
          <w:sz w:val="22"/>
          <w:szCs w:val="22"/>
          <w:lang w:val="en-US"/>
        </w:rPr>
      </w:pPr>
      <w:r>
        <w:rPr>
          <w:rFonts w:hint="default" w:cs="Arial Bold" w:asciiTheme="minorAscii" w:hAnsiTheme="minorAscii"/>
          <w:i w:val="0"/>
          <w:iCs w:val="0"/>
          <w:w w:val="105"/>
          <w:sz w:val="22"/>
          <w:szCs w:val="22"/>
        </w:rPr>
        <w:t>Chiderah lives at</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Mararaba</w:t>
      </w:r>
      <w:r>
        <w:rPr>
          <w:rFonts w:hint="default" w:cs="Arial Bold" w:asciiTheme="minorAscii" w:hAnsiTheme="minorAscii"/>
          <w:i w:val="0"/>
          <w:iCs w:val="0"/>
          <w:w w:val="110"/>
          <w:sz w:val="22"/>
          <w:szCs w:val="22"/>
          <w:lang w:val="en-US"/>
        </w:rPr>
        <w:t xml:space="preserve"> </w:t>
      </w:r>
      <w:r>
        <w:rPr>
          <w:rFonts w:hint="default" w:cs="Arial Bold" w:asciiTheme="minorAscii" w:hAnsiTheme="minorAscii"/>
          <w:i w:val="0"/>
          <w:iCs w:val="0"/>
          <w:w w:val="105"/>
          <w:sz w:val="22"/>
          <w:szCs w:val="22"/>
        </w:rPr>
        <w:t>went for a sit out in a hotel at Mararaba axis of Nassarawa State,</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sharing common boundary with Abuja known as A.B Dollar Hotel, at Battalion</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3,</w:t>
      </w:r>
      <w:r>
        <w:rPr>
          <w:rFonts w:hint="default" w:cs="Arial Bold" w:asciiTheme="minorAscii" w:hAnsiTheme="minorAscii"/>
          <w:i w:val="0"/>
          <w:iCs w:val="0"/>
          <w:spacing w:val="4"/>
          <w:w w:val="105"/>
          <w:sz w:val="22"/>
          <w:szCs w:val="22"/>
        </w:rPr>
        <w:t xml:space="preserve"> </w:t>
      </w:r>
      <w:r>
        <w:rPr>
          <w:rFonts w:hint="default" w:cs="Arial Bold" w:asciiTheme="minorAscii" w:hAnsiTheme="minorAscii"/>
          <w:i w:val="0"/>
          <w:iCs w:val="0"/>
          <w:w w:val="105"/>
          <w:sz w:val="22"/>
          <w:szCs w:val="22"/>
        </w:rPr>
        <w:t>Mararaba.</w:t>
      </w:r>
      <w:r>
        <w:rPr>
          <w:rFonts w:hint="default" w:cs="Arial Bold" w:asciiTheme="minorAscii" w:hAnsiTheme="minorAscii"/>
          <w:i w:val="0"/>
          <w:iCs w:val="0"/>
          <w:sz w:val="22"/>
          <w:szCs w:val="22"/>
          <w:lang w:val="en-US"/>
        </w:rPr>
        <w:t>T</w:t>
      </w:r>
      <w:r>
        <w:rPr>
          <w:rFonts w:hint="default" w:cs="Arial Bold" w:asciiTheme="minorAscii" w:hAnsiTheme="minorAscii"/>
          <w:i w:val="0"/>
          <w:iCs w:val="0"/>
          <w:w w:val="110"/>
          <w:sz w:val="22"/>
          <w:szCs w:val="22"/>
        </w:rPr>
        <w:t>he vigilante group at the axis conducted a raid at the hotel bar where</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 xml:space="preserve">some young men were sitting for a drink and as </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 xml:space="preserve">a </w:t>
      </w:r>
      <w:r>
        <w:rPr>
          <w:rFonts w:hint="default" w:cs="Arial Bold" w:asciiTheme="minorAscii" w:hAnsiTheme="minorAscii"/>
          <w:i w:val="0"/>
          <w:iCs w:val="0"/>
          <w:spacing w:val="10"/>
          <w:w w:val="110"/>
          <w:sz w:val="22"/>
          <w:szCs w:val="22"/>
        </w:rPr>
        <w:t xml:space="preserve"> </w:t>
      </w:r>
      <w:r>
        <w:rPr>
          <w:rFonts w:hint="default" w:cs="Arial Bold" w:asciiTheme="minorAscii" w:hAnsiTheme="minorAscii"/>
          <w:i w:val="0"/>
          <w:iCs w:val="0"/>
          <w:w w:val="110"/>
          <w:sz w:val="22"/>
          <w:szCs w:val="22"/>
        </w:rPr>
        <w:t xml:space="preserve">result </w:t>
      </w:r>
      <w:r>
        <w:rPr>
          <w:rFonts w:hint="default" w:cs="Arial Bold" w:asciiTheme="minorAscii" w:hAnsiTheme="minorAscii"/>
          <w:i w:val="0"/>
          <w:iCs w:val="0"/>
          <w:spacing w:val="4"/>
          <w:w w:val="110"/>
          <w:sz w:val="22"/>
          <w:szCs w:val="22"/>
        </w:rPr>
        <w:t xml:space="preserve"> </w:t>
      </w:r>
      <w:r>
        <w:rPr>
          <w:rFonts w:hint="default" w:cs="Arial Bold" w:asciiTheme="minorAscii" w:hAnsiTheme="minorAscii"/>
          <w:i w:val="0"/>
          <w:iCs w:val="0"/>
          <w:w w:val="110"/>
          <w:sz w:val="22"/>
          <w:szCs w:val="22"/>
        </w:rPr>
        <w:t xml:space="preserve">of </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rPr>
        <w:t xml:space="preserve">the </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 xml:space="preserve">raid, </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lang w:val="en-US"/>
        </w:rPr>
        <w:t>his</w:t>
      </w:r>
      <w:r>
        <w:rPr>
          <w:rFonts w:hint="default" w:cs="Arial Bold" w:asciiTheme="minorAscii" w:hAnsiTheme="minorAscii"/>
          <w:i w:val="0"/>
          <w:iCs w:val="0"/>
          <w:w w:val="110"/>
          <w:sz w:val="22"/>
          <w:szCs w:val="22"/>
        </w:rPr>
        <w:t xml:space="preserve"> </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 xml:space="preserve">and </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rPr>
        <w:t xml:space="preserve">other </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rPr>
        <w:t xml:space="preserve">person’s </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rPr>
        <w:t xml:space="preserve">phones </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rPr>
        <w:t>were</w:t>
      </w:r>
      <w:r>
        <w:rPr>
          <w:rFonts w:hint="default" w:cs="Arial Bold" w:asciiTheme="minorAscii" w:hAnsiTheme="minorAscii"/>
          <w:i w:val="0"/>
          <w:iCs w:val="0"/>
          <w:w w:val="110"/>
          <w:sz w:val="22"/>
          <w:szCs w:val="22"/>
          <w:lang w:val="en-US"/>
        </w:rPr>
        <w:t xml:space="preserve"> </w:t>
      </w:r>
      <w:r>
        <w:rPr>
          <w:rFonts w:hint="default" w:cs="Arial Bold" w:asciiTheme="minorAscii" w:hAnsiTheme="minorAscii"/>
          <w:i w:val="0"/>
          <w:iCs w:val="0"/>
          <w:w w:val="105"/>
          <w:sz w:val="22"/>
          <w:szCs w:val="22"/>
        </w:rPr>
        <w:t>confiscated</w:t>
      </w:r>
      <w:r>
        <w:rPr>
          <w:rFonts w:hint="default" w:cs="Arial Bold" w:asciiTheme="minorAscii" w:hAnsiTheme="minorAscii"/>
          <w:i w:val="0"/>
          <w:iCs w:val="0"/>
          <w:spacing w:val="11"/>
          <w:w w:val="105"/>
          <w:sz w:val="22"/>
          <w:szCs w:val="22"/>
        </w:rPr>
        <w:t xml:space="preserve"> </w:t>
      </w:r>
      <w:r>
        <w:rPr>
          <w:rFonts w:hint="default" w:cs="Arial Bold" w:asciiTheme="minorAscii" w:hAnsiTheme="minorAscii"/>
          <w:i w:val="0"/>
          <w:iCs w:val="0"/>
          <w:w w:val="105"/>
          <w:sz w:val="22"/>
          <w:szCs w:val="22"/>
        </w:rPr>
        <w:t>on</w:t>
      </w:r>
      <w:r>
        <w:rPr>
          <w:rFonts w:hint="default" w:cs="Arial Bold" w:asciiTheme="minorAscii" w:hAnsiTheme="minorAscii"/>
          <w:i w:val="0"/>
          <w:iCs w:val="0"/>
          <w:spacing w:val="15"/>
          <w:w w:val="105"/>
          <w:sz w:val="22"/>
          <w:szCs w:val="22"/>
        </w:rPr>
        <w:t xml:space="preserve"> </w:t>
      </w:r>
      <w:r>
        <w:rPr>
          <w:rFonts w:hint="default" w:cs="Arial Bold" w:asciiTheme="minorAscii" w:hAnsiTheme="minorAscii"/>
          <w:i w:val="0"/>
          <w:iCs w:val="0"/>
          <w:w w:val="105"/>
          <w:sz w:val="22"/>
          <w:szCs w:val="22"/>
        </w:rPr>
        <w:t>the</w:t>
      </w:r>
      <w:r>
        <w:rPr>
          <w:rFonts w:hint="default" w:cs="Arial Bold" w:asciiTheme="minorAscii" w:hAnsiTheme="minorAscii"/>
          <w:i w:val="0"/>
          <w:iCs w:val="0"/>
          <w:spacing w:val="20"/>
          <w:w w:val="105"/>
          <w:sz w:val="22"/>
          <w:szCs w:val="22"/>
        </w:rPr>
        <w:t xml:space="preserve"> </w:t>
      </w:r>
      <w:r>
        <w:rPr>
          <w:rFonts w:hint="default" w:cs="Arial Bold" w:asciiTheme="minorAscii" w:hAnsiTheme="minorAscii"/>
          <w:i w:val="0"/>
          <w:iCs w:val="0"/>
          <w:w w:val="105"/>
          <w:sz w:val="22"/>
          <w:szCs w:val="22"/>
        </w:rPr>
        <w:t>grounds</w:t>
      </w:r>
      <w:r>
        <w:rPr>
          <w:rFonts w:hint="default" w:cs="Arial Bold" w:asciiTheme="minorAscii" w:hAnsiTheme="minorAscii"/>
          <w:i w:val="0"/>
          <w:iCs w:val="0"/>
          <w:spacing w:val="19"/>
          <w:w w:val="105"/>
          <w:sz w:val="22"/>
          <w:szCs w:val="22"/>
        </w:rPr>
        <w:t xml:space="preserve"> </w:t>
      </w:r>
      <w:r>
        <w:rPr>
          <w:rFonts w:hint="default" w:cs="Arial Bold" w:asciiTheme="minorAscii" w:hAnsiTheme="minorAscii"/>
          <w:i w:val="0"/>
          <w:iCs w:val="0"/>
          <w:w w:val="105"/>
          <w:sz w:val="22"/>
          <w:szCs w:val="22"/>
        </w:rPr>
        <w:t>they</w:t>
      </w:r>
      <w:r>
        <w:rPr>
          <w:rFonts w:hint="default" w:cs="Arial Bold" w:asciiTheme="minorAscii" w:hAnsiTheme="minorAscii"/>
          <w:i w:val="0"/>
          <w:iCs w:val="0"/>
          <w:spacing w:val="18"/>
          <w:w w:val="105"/>
          <w:sz w:val="22"/>
          <w:szCs w:val="22"/>
        </w:rPr>
        <w:t xml:space="preserve"> </w:t>
      </w:r>
      <w:r>
        <w:rPr>
          <w:rFonts w:hint="default" w:cs="Arial Bold" w:asciiTheme="minorAscii" w:hAnsiTheme="minorAscii"/>
          <w:i w:val="0"/>
          <w:iCs w:val="0"/>
          <w:w w:val="105"/>
          <w:sz w:val="22"/>
          <w:szCs w:val="22"/>
        </w:rPr>
        <w:t>were</w:t>
      </w:r>
      <w:r>
        <w:rPr>
          <w:rFonts w:hint="default" w:cs="Arial Bold" w:asciiTheme="minorAscii" w:hAnsiTheme="minorAscii"/>
          <w:i w:val="0"/>
          <w:iCs w:val="0"/>
          <w:spacing w:val="20"/>
          <w:w w:val="105"/>
          <w:sz w:val="22"/>
          <w:szCs w:val="22"/>
        </w:rPr>
        <w:t xml:space="preserve"> </w:t>
      </w:r>
      <w:r>
        <w:rPr>
          <w:rFonts w:hint="default" w:cs="Arial Bold" w:asciiTheme="minorAscii" w:hAnsiTheme="minorAscii"/>
          <w:i w:val="0"/>
          <w:iCs w:val="0"/>
          <w:w w:val="105"/>
          <w:sz w:val="22"/>
          <w:szCs w:val="22"/>
        </w:rPr>
        <w:t>into</w:t>
      </w:r>
      <w:r>
        <w:rPr>
          <w:rFonts w:hint="default" w:cs="Arial Bold" w:asciiTheme="minorAscii" w:hAnsiTheme="minorAscii"/>
          <w:i w:val="0"/>
          <w:iCs w:val="0"/>
          <w:spacing w:val="21"/>
          <w:w w:val="105"/>
          <w:sz w:val="22"/>
          <w:szCs w:val="22"/>
        </w:rPr>
        <w:t xml:space="preserve"> </w:t>
      </w:r>
      <w:r>
        <w:rPr>
          <w:rFonts w:hint="default" w:cs="Arial Bold" w:asciiTheme="minorAscii" w:hAnsiTheme="minorAscii"/>
          <w:i w:val="0"/>
          <w:iCs w:val="0"/>
          <w:w w:val="105"/>
          <w:sz w:val="22"/>
          <w:szCs w:val="22"/>
        </w:rPr>
        <w:t>an</w:t>
      </w:r>
      <w:r>
        <w:rPr>
          <w:rFonts w:hint="default" w:cs="Arial Bold" w:asciiTheme="minorAscii" w:hAnsiTheme="minorAscii"/>
          <w:i w:val="0"/>
          <w:iCs w:val="0"/>
          <w:spacing w:val="14"/>
          <w:w w:val="105"/>
          <w:sz w:val="22"/>
          <w:szCs w:val="22"/>
        </w:rPr>
        <w:t xml:space="preserve"> </w:t>
      </w:r>
      <w:r>
        <w:rPr>
          <w:rFonts w:hint="default" w:cs="Arial Bold" w:asciiTheme="minorAscii" w:hAnsiTheme="minorAscii"/>
          <w:i w:val="0"/>
          <w:iCs w:val="0"/>
          <w:w w:val="105"/>
          <w:sz w:val="22"/>
          <w:szCs w:val="22"/>
        </w:rPr>
        <w:t>alleged</w:t>
      </w:r>
      <w:r>
        <w:rPr>
          <w:rFonts w:hint="default" w:cs="Arial Bold" w:asciiTheme="minorAscii" w:hAnsiTheme="minorAscii"/>
          <w:i w:val="0"/>
          <w:iCs w:val="0"/>
          <w:spacing w:val="18"/>
          <w:w w:val="105"/>
          <w:sz w:val="22"/>
          <w:szCs w:val="22"/>
        </w:rPr>
        <w:t xml:space="preserve"> </w:t>
      </w:r>
      <w:r>
        <w:rPr>
          <w:rFonts w:hint="default" w:cs="Arial Bold" w:asciiTheme="minorAscii" w:hAnsiTheme="minorAscii"/>
          <w:i w:val="0"/>
          <w:iCs w:val="0"/>
          <w:w w:val="105"/>
          <w:sz w:val="22"/>
          <w:szCs w:val="22"/>
        </w:rPr>
        <w:t>internet</w:t>
      </w:r>
      <w:r>
        <w:rPr>
          <w:rFonts w:hint="default" w:cs="Arial Bold" w:asciiTheme="minorAscii" w:hAnsiTheme="minorAscii"/>
          <w:i w:val="0"/>
          <w:iCs w:val="0"/>
          <w:spacing w:val="21"/>
          <w:w w:val="105"/>
          <w:sz w:val="22"/>
          <w:szCs w:val="22"/>
        </w:rPr>
        <w:t xml:space="preserve"> </w:t>
      </w:r>
      <w:r>
        <w:rPr>
          <w:rFonts w:hint="default" w:cs="Arial Bold" w:asciiTheme="minorAscii" w:hAnsiTheme="minorAscii"/>
          <w:i w:val="0"/>
          <w:iCs w:val="0"/>
          <w:w w:val="105"/>
          <w:sz w:val="22"/>
          <w:szCs w:val="22"/>
        </w:rPr>
        <w:t>scam</w:t>
      </w:r>
      <w:r>
        <w:rPr>
          <w:rFonts w:hint="default" w:cs="Arial Bold" w:asciiTheme="minorAscii" w:hAnsiTheme="minorAscii"/>
          <w:i w:val="0"/>
          <w:iCs w:val="0"/>
          <w:w w:val="105"/>
          <w:sz w:val="22"/>
          <w:szCs w:val="22"/>
          <w:lang w:val="en-US"/>
        </w:rPr>
        <w:t xml:space="preserve">. </w:t>
      </w:r>
      <w:r>
        <w:rPr>
          <w:rFonts w:hint="default" w:cs="Arial Bold" w:asciiTheme="minorAscii" w:hAnsiTheme="minorAscii"/>
          <w:i w:val="0"/>
          <w:iCs w:val="0"/>
          <w:w w:val="105"/>
          <w:sz w:val="22"/>
          <w:szCs w:val="22"/>
        </w:rPr>
        <w:t>That the prerequisite to return the phones was to unlock and allow them see the</w:t>
      </w:r>
      <w:r>
        <w:rPr>
          <w:rFonts w:hint="default" w:cs="Arial Bold" w:asciiTheme="minorAscii" w:hAnsiTheme="minorAscii"/>
          <w:i w:val="0"/>
          <w:iCs w:val="0"/>
          <w:spacing w:val="-53"/>
          <w:w w:val="105"/>
          <w:sz w:val="22"/>
          <w:szCs w:val="22"/>
        </w:rPr>
        <w:t xml:space="preserve"> </w:t>
      </w:r>
      <w:r>
        <w:rPr>
          <w:rFonts w:hint="default" w:cs="Arial Bold" w:asciiTheme="minorAscii" w:hAnsiTheme="minorAscii"/>
          <w:i w:val="0"/>
          <w:iCs w:val="0"/>
          <w:w w:val="105"/>
          <w:sz w:val="22"/>
          <w:szCs w:val="22"/>
        </w:rPr>
        <w:t>contents</w:t>
      </w:r>
      <w:r>
        <w:rPr>
          <w:rFonts w:hint="default" w:cs="Arial Bold" w:asciiTheme="minorAscii" w:hAnsiTheme="minorAscii"/>
          <w:i w:val="0"/>
          <w:iCs w:val="0"/>
          <w:spacing w:val="5"/>
          <w:w w:val="105"/>
          <w:sz w:val="22"/>
          <w:szCs w:val="22"/>
        </w:rPr>
        <w:t xml:space="preserve"> </w:t>
      </w:r>
      <w:r>
        <w:rPr>
          <w:rFonts w:hint="default" w:cs="Arial Bold" w:asciiTheme="minorAscii" w:hAnsiTheme="minorAscii"/>
          <w:i w:val="0"/>
          <w:iCs w:val="0"/>
          <w:w w:val="105"/>
          <w:sz w:val="22"/>
          <w:szCs w:val="22"/>
        </w:rPr>
        <w:t>of</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the</w:t>
      </w:r>
      <w:r>
        <w:rPr>
          <w:rFonts w:hint="default" w:cs="Arial Bold" w:asciiTheme="minorAscii" w:hAnsiTheme="minorAscii"/>
          <w:i w:val="0"/>
          <w:iCs w:val="0"/>
          <w:spacing w:val="7"/>
          <w:w w:val="105"/>
          <w:sz w:val="22"/>
          <w:szCs w:val="22"/>
        </w:rPr>
        <w:t xml:space="preserve"> </w:t>
      </w:r>
      <w:r>
        <w:rPr>
          <w:rFonts w:hint="default" w:cs="Arial Bold" w:asciiTheme="minorAscii" w:hAnsiTheme="minorAscii"/>
          <w:i w:val="0"/>
          <w:iCs w:val="0"/>
          <w:w w:val="105"/>
          <w:sz w:val="22"/>
          <w:szCs w:val="22"/>
        </w:rPr>
        <w:t>phone</w:t>
      </w:r>
      <w:r>
        <w:rPr>
          <w:rFonts w:hint="default" w:cs="Arial Bold" w:asciiTheme="minorAscii" w:hAnsiTheme="minorAscii"/>
          <w:i w:val="0"/>
          <w:iCs w:val="0"/>
          <w:spacing w:val="8"/>
          <w:w w:val="105"/>
          <w:sz w:val="22"/>
          <w:szCs w:val="22"/>
        </w:rPr>
        <w:t xml:space="preserve"> </w:t>
      </w:r>
      <w:r>
        <w:rPr>
          <w:rFonts w:hint="default" w:cs="Arial Bold" w:asciiTheme="minorAscii" w:hAnsiTheme="minorAscii"/>
          <w:i w:val="0"/>
          <w:iCs w:val="0"/>
          <w:w w:val="105"/>
          <w:sz w:val="22"/>
          <w:szCs w:val="22"/>
        </w:rPr>
        <w:t>so</w:t>
      </w:r>
      <w:r>
        <w:rPr>
          <w:rFonts w:hint="default" w:cs="Arial Bold" w:asciiTheme="minorAscii" w:hAnsiTheme="minorAscii"/>
          <w:i w:val="0"/>
          <w:iCs w:val="0"/>
          <w:spacing w:val="3"/>
          <w:w w:val="105"/>
          <w:sz w:val="22"/>
          <w:szCs w:val="22"/>
        </w:rPr>
        <w:t xml:space="preserve"> </w:t>
      </w:r>
      <w:r>
        <w:rPr>
          <w:rFonts w:hint="default" w:cs="Arial Bold" w:asciiTheme="minorAscii" w:hAnsiTheme="minorAscii"/>
          <w:i w:val="0"/>
          <w:iCs w:val="0"/>
          <w:w w:val="105"/>
          <w:sz w:val="22"/>
          <w:szCs w:val="22"/>
        </w:rPr>
        <w:t>as</w:t>
      </w:r>
      <w:r>
        <w:rPr>
          <w:rFonts w:hint="default" w:cs="Arial Bold" w:asciiTheme="minorAscii" w:hAnsiTheme="minorAscii"/>
          <w:i w:val="0"/>
          <w:iCs w:val="0"/>
          <w:spacing w:val="7"/>
          <w:w w:val="105"/>
          <w:sz w:val="22"/>
          <w:szCs w:val="22"/>
        </w:rPr>
        <w:t xml:space="preserve"> </w:t>
      </w:r>
      <w:r>
        <w:rPr>
          <w:rFonts w:hint="default" w:cs="Arial Bold" w:asciiTheme="minorAscii" w:hAnsiTheme="minorAscii"/>
          <w:i w:val="0"/>
          <w:iCs w:val="0"/>
          <w:w w:val="105"/>
          <w:sz w:val="22"/>
          <w:szCs w:val="22"/>
        </w:rPr>
        <w:t>to</w:t>
      </w:r>
      <w:r>
        <w:rPr>
          <w:rFonts w:hint="default" w:cs="Arial Bold" w:asciiTheme="minorAscii" w:hAnsiTheme="minorAscii"/>
          <w:i w:val="0"/>
          <w:iCs w:val="0"/>
          <w:spacing w:val="8"/>
          <w:w w:val="105"/>
          <w:sz w:val="22"/>
          <w:szCs w:val="22"/>
        </w:rPr>
        <w:t xml:space="preserve"> </w:t>
      </w:r>
      <w:r>
        <w:rPr>
          <w:rFonts w:hint="default" w:cs="Arial Bold" w:asciiTheme="minorAscii" w:hAnsiTheme="minorAscii"/>
          <w:i w:val="0"/>
          <w:iCs w:val="0"/>
          <w:w w:val="105"/>
          <w:sz w:val="22"/>
          <w:szCs w:val="22"/>
        </w:rPr>
        <w:t>proof</w:t>
      </w:r>
      <w:r>
        <w:rPr>
          <w:rFonts w:hint="default" w:cs="Arial Bold" w:asciiTheme="minorAscii" w:hAnsiTheme="minorAscii"/>
          <w:i w:val="0"/>
          <w:iCs w:val="0"/>
          <w:spacing w:val="6"/>
          <w:w w:val="105"/>
          <w:sz w:val="22"/>
          <w:szCs w:val="22"/>
        </w:rPr>
        <w:t xml:space="preserve"> </w:t>
      </w:r>
      <w:r>
        <w:rPr>
          <w:rFonts w:hint="default" w:cs="Arial Bold" w:asciiTheme="minorAscii" w:hAnsiTheme="minorAscii"/>
          <w:i w:val="0"/>
          <w:iCs w:val="0"/>
          <w:w w:val="105"/>
          <w:sz w:val="22"/>
          <w:szCs w:val="22"/>
        </w:rPr>
        <w:t>their</w:t>
      </w:r>
      <w:r>
        <w:rPr>
          <w:rFonts w:hint="default" w:cs="Arial Bold" w:asciiTheme="minorAscii" w:hAnsiTheme="minorAscii"/>
          <w:i w:val="0"/>
          <w:iCs w:val="0"/>
          <w:spacing w:val="5"/>
          <w:w w:val="105"/>
          <w:sz w:val="22"/>
          <w:szCs w:val="22"/>
        </w:rPr>
        <w:t xml:space="preserve"> </w:t>
      </w:r>
      <w:r>
        <w:rPr>
          <w:rFonts w:hint="default" w:cs="Arial Bold" w:asciiTheme="minorAscii" w:hAnsiTheme="minorAscii"/>
          <w:i w:val="0"/>
          <w:iCs w:val="0"/>
          <w:w w:val="105"/>
          <w:sz w:val="22"/>
          <w:szCs w:val="22"/>
        </w:rPr>
        <w:t>innocen</w:t>
      </w:r>
      <w:r>
        <w:rPr>
          <w:rFonts w:hint="default" w:cs="Arial Bold" w:asciiTheme="minorAscii" w:hAnsiTheme="minorAscii"/>
          <w:i w:val="0"/>
          <w:iCs w:val="0"/>
          <w:w w:val="105"/>
          <w:sz w:val="22"/>
          <w:szCs w:val="22"/>
          <w:lang w:val="en-US"/>
        </w:rPr>
        <w:t>ce</w:t>
      </w:r>
    </w:p>
    <w:p>
      <w:pPr>
        <w:keepNext w:val="0"/>
        <w:keepLines w:val="0"/>
        <w:widowControl/>
        <w:suppressLineNumbers w:val="0"/>
        <w:spacing w:line="360" w:lineRule="auto"/>
        <w:ind w:left="-800" w:leftChars="-400" w:right="-694" w:rightChars="-347" w:firstLine="0" w:firstLineChars="0"/>
        <w:jc w:val="both"/>
        <w:rPr>
          <w:rFonts w:hint="default" w:cs="Arial Bold" w:asciiTheme="minorAscii" w:hAnsiTheme="minorAscii"/>
          <w:i w:val="0"/>
          <w:iCs w:val="0"/>
          <w:w w:val="105"/>
          <w:sz w:val="22"/>
          <w:szCs w:val="22"/>
          <w:lang w:val="en-US"/>
        </w:rPr>
      </w:pPr>
    </w:p>
    <w:p>
      <w:pPr>
        <w:keepNext w:val="0"/>
        <w:keepLines w:val="0"/>
        <w:widowControl/>
        <w:suppressLineNumbers w:val="0"/>
        <w:spacing w:line="360" w:lineRule="auto"/>
        <w:ind w:left="-800" w:leftChars="-400" w:right="-694" w:rightChars="-347" w:firstLine="0" w:firstLineChars="0"/>
        <w:jc w:val="both"/>
        <w:rPr>
          <w:rFonts w:hint="default" w:cs="Arial Bold" w:asciiTheme="minorAscii" w:hAnsiTheme="minorAscii"/>
          <w:i w:val="0"/>
          <w:iCs w:val="0"/>
          <w:w w:val="110"/>
          <w:sz w:val="22"/>
          <w:szCs w:val="22"/>
          <w:lang w:val="en-US"/>
        </w:rPr>
        <w:sectPr>
          <w:footerReference r:id="rId3" w:type="default"/>
          <w:pgSz w:w="12240" w:h="15840"/>
          <w:pgMar w:top="1440" w:right="1320" w:bottom="280" w:left="1320" w:header="720" w:footer="720" w:gutter="0"/>
          <w:cols w:space="720" w:num="1"/>
        </w:sectPr>
      </w:pPr>
      <w:r>
        <w:rPr>
          <w:rFonts w:hint="default" w:cs="Arial Bold" w:asciiTheme="minorAscii" w:hAnsiTheme="minorAscii"/>
          <w:i w:val="0"/>
          <w:iCs w:val="0"/>
          <w:w w:val="110"/>
          <w:sz w:val="22"/>
          <w:szCs w:val="22"/>
        </w:rPr>
        <w:t>Chiderah’s</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rPr>
        <w:t>phone</w:t>
      </w:r>
      <w:r>
        <w:rPr>
          <w:rFonts w:hint="default" w:cs="Arial Bold" w:asciiTheme="minorAscii" w:hAnsiTheme="minorAscii"/>
          <w:i w:val="0"/>
          <w:iCs w:val="0"/>
          <w:spacing w:val="-2"/>
          <w:w w:val="110"/>
          <w:sz w:val="22"/>
          <w:szCs w:val="22"/>
        </w:rPr>
        <w:t xml:space="preserve"> </w:t>
      </w:r>
      <w:r>
        <w:rPr>
          <w:rFonts w:hint="default" w:cs="Arial Bold" w:asciiTheme="minorAscii" w:hAnsiTheme="minorAscii"/>
          <w:i w:val="0"/>
          <w:iCs w:val="0"/>
          <w:w w:val="110"/>
          <w:sz w:val="22"/>
          <w:szCs w:val="22"/>
        </w:rPr>
        <w:t>was</w:t>
      </w:r>
      <w:r>
        <w:rPr>
          <w:rFonts w:hint="default" w:cs="Arial Bold" w:asciiTheme="minorAscii" w:hAnsiTheme="minorAscii"/>
          <w:i w:val="0"/>
          <w:iCs w:val="0"/>
          <w:spacing w:val="-5"/>
          <w:w w:val="110"/>
          <w:sz w:val="22"/>
          <w:szCs w:val="22"/>
        </w:rPr>
        <w:t xml:space="preserve"> </w:t>
      </w:r>
      <w:r>
        <w:rPr>
          <w:rFonts w:hint="default" w:cs="Arial Bold" w:asciiTheme="minorAscii" w:hAnsiTheme="minorAscii"/>
          <w:i w:val="0"/>
          <w:iCs w:val="0"/>
          <w:w w:val="110"/>
          <w:sz w:val="22"/>
          <w:szCs w:val="22"/>
        </w:rPr>
        <w:t>checked</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and</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gay</w:t>
      </w:r>
      <w:r>
        <w:rPr>
          <w:rFonts w:hint="default" w:cs="Arial Bold" w:asciiTheme="minorAscii" w:hAnsiTheme="minorAscii"/>
          <w:i w:val="0"/>
          <w:iCs w:val="0"/>
          <w:spacing w:val="-9"/>
          <w:w w:val="110"/>
          <w:sz w:val="22"/>
          <w:szCs w:val="22"/>
        </w:rPr>
        <w:t xml:space="preserve"> </w:t>
      </w:r>
      <w:r>
        <w:rPr>
          <w:rFonts w:hint="default" w:cs="Arial Bold" w:asciiTheme="minorAscii" w:hAnsiTheme="minorAscii"/>
          <w:i w:val="0"/>
          <w:iCs w:val="0"/>
          <w:w w:val="110"/>
          <w:sz w:val="22"/>
          <w:szCs w:val="22"/>
        </w:rPr>
        <w:t>conversations</w:t>
      </w:r>
      <w:r>
        <w:rPr>
          <w:rFonts w:hint="default" w:cs="Arial Bold" w:asciiTheme="minorAscii" w:hAnsiTheme="minorAscii"/>
          <w:i w:val="0"/>
          <w:iCs w:val="0"/>
          <w:spacing w:val="-9"/>
          <w:w w:val="110"/>
          <w:sz w:val="22"/>
          <w:szCs w:val="22"/>
        </w:rPr>
        <w:t xml:space="preserve"> </w:t>
      </w:r>
      <w:r>
        <w:rPr>
          <w:rFonts w:hint="default" w:cs="Arial Bold" w:asciiTheme="minorAscii" w:hAnsiTheme="minorAscii"/>
          <w:i w:val="0"/>
          <w:iCs w:val="0"/>
          <w:w w:val="110"/>
          <w:sz w:val="22"/>
          <w:szCs w:val="22"/>
        </w:rPr>
        <w:t>were</w:t>
      </w:r>
      <w:r>
        <w:rPr>
          <w:rFonts w:hint="default" w:cs="Arial Bold" w:asciiTheme="minorAscii" w:hAnsiTheme="minorAscii"/>
          <w:i w:val="0"/>
          <w:iCs w:val="0"/>
          <w:spacing w:val="-2"/>
          <w:w w:val="110"/>
          <w:sz w:val="22"/>
          <w:szCs w:val="22"/>
        </w:rPr>
        <w:t xml:space="preserve"> </w:t>
      </w:r>
      <w:r>
        <w:rPr>
          <w:rFonts w:hint="default" w:cs="Arial Bold" w:asciiTheme="minorAscii" w:hAnsiTheme="minorAscii"/>
          <w:i w:val="0"/>
          <w:iCs w:val="0"/>
          <w:w w:val="110"/>
          <w:sz w:val="22"/>
          <w:szCs w:val="22"/>
        </w:rPr>
        <w:t>seen</w:t>
      </w:r>
      <w:r>
        <w:rPr>
          <w:rFonts w:hint="default" w:cs="Arial Bold" w:asciiTheme="minorAscii" w:hAnsiTheme="minorAscii"/>
          <w:i w:val="0"/>
          <w:iCs w:val="0"/>
          <w:spacing w:val="-6"/>
          <w:w w:val="110"/>
          <w:sz w:val="22"/>
          <w:szCs w:val="22"/>
        </w:rPr>
        <w:t xml:space="preserve"> </w:t>
      </w:r>
      <w:r>
        <w:rPr>
          <w:rFonts w:hint="default" w:cs="Arial Bold" w:asciiTheme="minorAscii" w:hAnsiTheme="minorAscii"/>
          <w:i w:val="0"/>
          <w:iCs w:val="0"/>
          <w:w w:val="110"/>
          <w:sz w:val="22"/>
          <w:szCs w:val="22"/>
        </w:rPr>
        <w:t>in</w:t>
      </w:r>
      <w:r>
        <w:rPr>
          <w:rFonts w:hint="default" w:cs="Arial Bold" w:asciiTheme="minorAscii" w:hAnsiTheme="minorAscii"/>
          <w:i w:val="0"/>
          <w:iCs w:val="0"/>
          <w:spacing w:val="-3"/>
          <w:w w:val="110"/>
          <w:sz w:val="22"/>
          <w:szCs w:val="22"/>
        </w:rPr>
        <w:t xml:space="preserve"> </w:t>
      </w:r>
      <w:r>
        <w:rPr>
          <w:rFonts w:hint="default" w:cs="Arial Bold" w:asciiTheme="minorAscii" w:hAnsiTheme="minorAscii"/>
          <w:i w:val="0"/>
          <w:iCs w:val="0"/>
          <w:w w:val="110"/>
          <w:sz w:val="22"/>
          <w:szCs w:val="22"/>
        </w:rPr>
        <w:t>it,</w:t>
      </w:r>
      <w:r>
        <w:rPr>
          <w:rFonts w:hint="default" w:cs="Arial Bold" w:asciiTheme="minorAscii" w:hAnsiTheme="minorAscii"/>
          <w:i w:val="0"/>
          <w:iCs w:val="0"/>
          <w:spacing w:val="-4"/>
          <w:w w:val="110"/>
          <w:sz w:val="22"/>
          <w:szCs w:val="22"/>
        </w:rPr>
        <w:t xml:space="preserve"> </w:t>
      </w:r>
      <w:r>
        <w:rPr>
          <w:rFonts w:hint="default" w:cs="Arial Bold" w:asciiTheme="minorAscii" w:hAnsiTheme="minorAscii"/>
          <w:i w:val="0"/>
          <w:iCs w:val="0"/>
          <w:w w:val="110"/>
          <w:sz w:val="22"/>
          <w:szCs w:val="22"/>
        </w:rPr>
        <w:t>gay</w:t>
      </w:r>
      <w:r>
        <w:rPr>
          <w:rFonts w:hint="default" w:cs="Arial Bold" w:asciiTheme="minorAscii" w:hAnsiTheme="minorAscii"/>
          <w:i w:val="0"/>
          <w:iCs w:val="0"/>
          <w:spacing w:val="-56"/>
          <w:w w:val="110"/>
          <w:sz w:val="22"/>
          <w:szCs w:val="22"/>
        </w:rPr>
        <w:t xml:space="preserve"> </w:t>
      </w:r>
      <w:r>
        <w:rPr>
          <w:rFonts w:hint="default" w:cs="Arial Bold" w:asciiTheme="minorAscii" w:hAnsiTheme="minorAscii"/>
          <w:i w:val="0"/>
          <w:iCs w:val="0"/>
          <w:w w:val="110"/>
          <w:sz w:val="22"/>
          <w:szCs w:val="22"/>
        </w:rPr>
        <w:t>pornography</w:t>
      </w:r>
      <w:r>
        <w:rPr>
          <w:rFonts w:hint="default" w:cs="Arial Bold" w:asciiTheme="minorAscii" w:hAnsiTheme="minorAscii"/>
          <w:i w:val="0"/>
          <w:iCs w:val="0"/>
          <w:spacing w:val="-6"/>
          <w:w w:val="110"/>
          <w:sz w:val="22"/>
          <w:szCs w:val="22"/>
        </w:rPr>
        <w:t xml:space="preserve"> </w:t>
      </w:r>
      <w:r>
        <w:rPr>
          <w:rFonts w:hint="default" w:cs="Arial Bold" w:asciiTheme="minorAscii" w:hAnsiTheme="minorAscii"/>
          <w:i w:val="0"/>
          <w:iCs w:val="0"/>
          <w:w w:val="110"/>
          <w:sz w:val="22"/>
          <w:szCs w:val="22"/>
        </w:rPr>
        <w:t>videos and</w:t>
      </w:r>
      <w:r>
        <w:rPr>
          <w:rFonts w:hint="default" w:cs="Arial Bold" w:asciiTheme="minorAscii" w:hAnsiTheme="minorAscii"/>
          <w:i w:val="0"/>
          <w:iCs w:val="0"/>
          <w:spacing w:val="-2"/>
          <w:w w:val="110"/>
          <w:sz w:val="22"/>
          <w:szCs w:val="22"/>
        </w:rPr>
        <w:t xml:space="preserve"> </w:t>
      </w:r>
      <w:r>
        <w:rPr>
          <w:rFonts w:hint="default" w:cs="Arial Bold" w:asciiTheme="minorAscii" w:hAnsiTheme="minorAscii"/>
          <w:i w:val="0"/>
          <w:iCs w:val="0"/>
          <w:w w:val="110"/>
          <w:sz w:val="22"/>
          <w:szCs w:val="22"/>
        </w:rPr>
        <w:t>pictures</w:t>
      </w:r>
      <w:r>
        <w:rPr>
          <w:rFonts w:hint="default" w:cs="Arial Bold" w:asciiTheme="minorAscii" w:hAnsiTheme="minorAscii"/>
          <w:i w:val="0"/>
          <w:iCs w:val="0"/>
          <w:spacing w:val="-2"/>
          <w:w w:val="110"/>
          <w:sz w:val="22"/>
          <w:szCs w:val="22"/>
        </w:rPr>
        <w:t xml:space="preserve"> </w:t>
      </w:r>
      <w:r>
        <w:rPr>
          <w:rFonts w:hint="default" w:cs="Arial Bold" w:asciiTheme="minorAscii" w:hAnsiTheme="minorAscii"/>
          <w:i w:val="0"/>
          <w:iCs w:val="0"/>
          <w:w w:val="110"/>
          <w:sz w:val="22"/>
          <w:szCs w:val="22"/>
        </w:rPr>
        <w:t>where</w:t>
      </w:r>
      <w:r>
        <w:rPr>
          <w:rFonts w:hint="default" w:cs="Arial Bold" w:asciiTheme="minorAscii" w:hAnsiTheme="minorAscii"/>
          <w:i w:val="0"/>
          <w:iCs w:val="0"/>
          <w:spacing w:val="-3"/>
          <w:w w:val="110"/>
          <w:sz w:val="22"/>
          <w:szCs w:val="22"/>
        </w:rPr>
        <w:t xml:space="preserve"> </w:t>
      </w:r>
      <w:r>
        <w:rPr>
          <w:rFonts w:hint="default" w:cs="Arial Bold" w:asciiTheme="minorAscii" w:hAnsiTheme="minorAscii"/>
          <w:i w:val="0"/>
          <w:iCs w:val="0"/>
          <w:w w:val="110"/>
          <w:sz w:val="22"/>
          <w:szCs w:val="22"/>
        </w:rPr>
        <w:t>he</w:t>
      </w:r>
      <w:r>
        <w:rPr>
          <w:rFonts w:hint="default" w:cs="Arial Bold" w:asciiTheme="minorAscii" w:hAnsiTheme="minorAscii"/>
          <w:i w:val="0"/>
          <w:iCs w:val="0"/>
          <w:spacing w:val="-4"/>
          <w:w w:val="110"/>
          <w:sz w:val="22"/>
          <w:szCs w:val="22"/>
        </w:rPr>
        <w:t xml:space="preserve"> </w:t>
      </w:r>
      <w:r>
        <w:rPr>
          <w:rFonts w:hint="default" w:cs="Arial Bold" w:asciiTheme="minorAscii" w:hAnsiTheme="minorAscii"/>
          <w:i w:val="0"/>
          <w:iCs w:val="0"/>
          <w:w w:val="110"/>
          <w:sz w:val="22"/>
          <w:szCs w:val="22"/>
        </w:rPr>
        <w:t>cross-dressed</w:t>
      </w:r>
      <w:r>
        <w:rPr>
          <w:rFonts w:hint="default" w:cs="Arial Bold" w:asciiTheme="minorAscii" w:hAnsiTheme="minorAscii"/>
          <w:i w:val="0"/>
          <w:iCs w:val="0"/>
          <w:spacing w:val="-4"/>
          <w:w w:val="110"/>
          <w:sz w:val="22"/>
          <w:szCs w:val="22"/>
        </w:rPr>
        <w:t xml:space="preserve"> </w:t>
      </w:r>
      <w:r>
        <w:rPr>
          <w:rFonts w:hint="default" w:cs="Arial Bold" w:asciiTheme="minorAscii" w:hAnsiTheme="minorAscii"/>
          <w:i w:val="0"/>
          <w:iCs w:val="0"/>
          <w:w w:val="110"/>
          <w:sz w:val="22"/>
          <w:szCs w:val="22"/>
        </w:rPr>
        <w:t>like</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a woman</w:t>
      </w:r>
      <w:r>
        <w:rPr>
          <w:rFonts w:hint="default" w:cs="Arial Bold" w:asciiTheme="minorAscii" w:hAnsiTheme="minorAscii"/>
          <w:i w:val="0"/>
          <w:iCs w:val="0"/>
          <w:spacing w:val="3"/>
          <w:w w:val="110"/>
          <w:sz w:val="22"/>
          <w:szCs w:val="22"/>
        </w:rPr>
        <w:t xml:space="preserve"> </w:t>
      </w:r>
      <w:r>
        <w:rPr>
          <w:rFonts w:hint="default" w:cs="Arial Bold" w:asciiTheme="minorAscii" w:hAnsiTheme="minorAscii"/>
          <w:i w:val="0"/>
          <w:iCs w:val="0"/>
          <w:w w:val="110"/>
          <w:sz w:val="22"/>
          <w:szCs w:val="22"/>
        </w:rPr>
        <w:t>were</w:t>
      </w:r>
      <w:r>
        <w:rPr>
          <w:rFonts w:hint="default" w:cs="Arial Bold" w:asciiTheme="minorAscii" w:hAnsiTheme="minorAscii"/>
          <w:i w:val="0"/>
          <w:iCs w:val="0"/>
          <w:spacing w:val="-56"/>
          <w:w w:val="110"/>
          <w:sz w:val="22"/>
          <w:szCs w:val="22"/>
        </w:rPr>
        <w:t xml:space="preserve"> </w:t>
      </w:r>
      <w:r>
        <w:rPr>
          <w:rFonts w:hint="default" w:cs="Arial Bold" w:asciiTheme="minorAscii" w:hAnsiTheme="minorAscii"/>
          <w:i w:val="0"/>
          <w:iCs w:val="0"/>
          <w:w w:val="110"/>
          <w:sz w:val="22"/>
          <w:szCs w:val="22"/>
        </w:rPr>
        <w:t>also</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seen</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in</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it,</w:t>
      </w:r>
      <w:r>
        <w:rPr>
          <w:rFonts w:hint="default" w:cs="Arial Bold" w:asciiTheme="minorAscii" w:hAnsiTheme="minorAscii"/>
          <w:i w:val="0"/>
          <w:iCs w:val="0"/>
          <w:spacing w:val="-13"/>
          <w:w w:val="110"/>
          <w:sz w:val="22"/>
          <w:szCs w:val="22"/>
        </w:rPr>
        <w:t xml:space="preserve"> </w:t>
      </w:r>
      <w:r>
        <w:rPr>
          <w:rFonts w:hint="default" w:cs="Arial Bold" w:asciiTheme="minorAscii" w:hAnsiTheme="minorAscii"/>
          <w:i w:val="0"/>
          <w:iCs w:val="0"/>
          <w:w w:val="110"/>
          <w:sz w:val="22"/>
          <w:szCs w:val="22"/>
        </w:rPr>
        <w:t>these</w:t>
      </w:r>
      <w:r>
        <w:rPr>
          <w:rFonts w:hint="default" w:cs="Arial Bold" w:asciiTheme="minorAscii" w:hAnsiTheme="minorAscii"/>
          <w:i w:val="0"/>
          <w:iCs w:val="0"/>
          <w:spacing w:val="-12"/>
          <w:w w:val="110"/>
          <w:sz w:val="22"/>
          <w:szCs w:val="22"/>
        </w:rPr>
        <w:t xml:space="preserve"> </w:t>
      </w:r>
      <w:r>
        <w:rPr>
          <w:rFonts w:hint="default" w:cs="Arial Bold" w:asciiTheme="minorAscii" w:hAnsiTheme="minorAscii"/>
          <w:i w:val="0"/>
          <w:iCs w:val="0"/>
          <w:w w:val="110"/>
          <w:sz w:val="22"/>
          <w:szCs w:val="22"/>
        </w:rPr>
        <w:t>are</w:t>
      </w:r>
      <w:r>
        <w:rPr>
          <w:rFonts w:hint="default" w:cs="Arial Bold" w:asciiTheme="minorAscii" w:hAnsiTheme="minorAscii"/>
          <w:i w:val="0"/>
          <w:iCs w:val="0"/>
          <w:spacing w:val="-8"/>
          <w:w w:val="110"/>
          <w:sz w:val="22"/>
          <w:szCs w:val="22"/>
        </w:rPr>
        <w:t xml:space="preserve"> </w:t>
      </w:r>
      <w:r>
        <w:rPr>
          <w:rFonts w:hint="default" w:cs="Arial Bold" w:asciiTheme="minorAscii" w:hAnsiTheme="minorAscii"/>
          <w:i w:val="0"/>
          <w:iCs w:val="0"/>
          <w:w w:val="110"/>
          <w:sz w:val="22"/>
          <w:szCs w:val="22"/>
        </w:rPr>
        <w:t>more</w:t>
      </w:r>
      <w:r>
        <w:rPr>
          <w:rFonts w:hint="default" w:cs="Arial Bold" w:asciiTheme="minorAscii" w:hAnsiTheme="minorAscii"/>
          <w:i w:val="0"/>
          <w:iCs w:val="0"/>
          <w:spacing w:val="-11"/>
          <w:w w:val="110"/>
          <w:sz w:val="22"/>
          <w:szCs w:val="22"/>
        </w:rPr>
        <w:t xml:space="preserve"> </w:t>
      </w:r>
      <w:r>
        <w:rPr>
          <w:rFonts w:hint="default" w:cs="Arial Bold" w:asciiTheme="minorAscii" w:hAnsiTheme="minorAscii"/>
          <w:i w:val="0"/>
          <w:iCs w:val="0"/>
          <w:w w:val="110"/>
          <w:sz w:val="22"/>
          <w:szCs w:val="22"/>
        </w:rPr>
        <w:t>or</w:t>
      </w:r>
      <w:r>
        <w:rPr>
          <w:rFonts w:hint="default" w:cs="Arial Bold" w:asciiTheme="minorAscii" w:hAnsiTheme="minorAscii"/>
          <w:i w:val="0"/>
          <w:iCs w:val="0"/>
          <w:spacing w:val="-14"/>
          <w:w w:val="110"/>
          <w:sz w:val="22"/>
          <w:szCs w:val="22"/>
        </w:rPr>
        <w:t xml:space="preserve"> </w:t>
      </w:r>
      <w:r>
        <w:rPr>
          <w:rFonts w:hint="default" w:cs="Arial Bold" w:asciiTheme="minorAscii" w:hAnsiTheme="minorAscii"/>
          <w:i w:val="0"/>
          <w:iCs w:val="0"/>
          <w:w w:val="110"/>
          <w:sz w:val="22"/>
          <w:szCs w:val="22"/>
        </w:rPr>
        <w:t>less,</w:t>
      </w:r>
      <w:r>
        <w:rPr>
          <w:rFonts w:hint="default" w:cs="Arial Bold" w:asciiTheme="minorAscii" w:hAnsiTheme="minorAscii"/>
          <w:i w:val="0"/>
          <w:iCs w:val="0"/>
          <w:spacing w:val="-13"/>
          <w:w w:val="110"/>
          <w:sz w:val="22"/>
          <w:szCs w:val="22"/>
        </w:rPr>
        <w:t xml:space="preserve"> </w:t>
      </w:r>
      <w:r>
        <w:rPr>
          <w:rFonts w:hint="default" w:cs="Arial Bold" w:asciiTheme="minorAscii" w:hAnsiTheme="minorAscii"/>
          <w:i w:val="0"/>
          <w:iCs w:val="0"/>
          <w:w w:val="110"/>
          <w:sz w:val="22"/>
          <w:szCs w:val="22"/>
        </w:rPr>
        <w:t>invading</w:t>
      </w:r>
      <w:r>
        <w:rPr>
          <w:rFonts w:hint="default" w:cs="Arial Bold" w:asciiTheme="minorAscii" w:hAnsiTheme="minorAscii"/>
          <w:i w:val="0"/>
          <w:iCs w:val="0"/>
          <w:spacing w:val="-10"/>
          <w:w w:val="110"/>
          <w:sz w:val="22"/>
          <w:szCs w:val="22"/>
        </w:rPr>
        <w:t xml:space="preserve"> </w:t>
      </w:r>
      <w:r>
        <w:rPr>
          <w:rFonts w:hint="default" w:cs="Arial Bold" w:asciiTheme="minorAscii" w:hAnsiTheme="minorAscii"/>
          <w:i w:val="0"/>
          <w:iCs w:val="0"/>
          <w:w w:val="110"/>
          <w:sz w:val="22"/>
          <w:szCs w:val="22"/>
        </w:rPr>
        <w:t>his</w:t>
      </w:r>
      <w:r>
        <w:rPr>
          <w:rFonts w:hint="default" w:cs="Arial Bold" w:asciiTheme="minorAscii" w:hAnsiTheme="minorAscii"/>
          <w:i w:val="0"/>
          <w:iCs w:val="0"/>
          <w:spacing w:val="-9"/>
          <w:w w:val="110"/>
          <w:sz w:val="22"/>
          <w:szCs w:val="22"/>
        </w:rPr>
        <w:t xml:space="preserve"> </w:t>
      </w:r>
      <w:r>
        <w:rPr>
          <w:rFonts w:hint="default" w:cs="Arial Bold" w:asciiTheme="minorAscii" w:hAnsiTheme="minorAscii"/>
          <w:i w:val="0"/>
          <w:iCs w:val="0"/>
          <w:w w:val="110"/>
          <w:sz w:val="22"/>
          <w:szCs w:val="22"/>
        </w:rPr>
        <w:t>privacy</w:t>
      </w:r>
      <w:r>
        <w:rPr>
          <w:rFonts w:hint="default" w:cs="Arial Bold" w:asciiTheme="minorAscii" w:hAnsiTheme="minorAscii"/>
          <w:i w:val="0"/>
          <w:iCs w:val="0"/>
          <w:spacing w:val="-9"/>
          <w:w w:val="110"/>
          <w:sz w:val="22"/>
          <w:szCs w:val="22"/>
        </w:rPr>
        <w:t xml:space="preserve"> </w:t>
      </w:r>
      <w:r>
        <w:rPr>
          <w:rFonts w:hint="default" w:cs="Arial Bold" w:asciiTheme="minorAscii" w:hAnsiTheme="minorAscii"/>
          <w:i w:val="0"/>
          <w:iCs w:val="0"/>
          <w:w w:val="110"/>
          <w:sz w:val="22"/>
          <w:szCs w:val="22"/>
        </w:rPr>
        <w:t>by</w:t>
      </w:r>
      <w:r>
        <w:rPr>
          <w:rFonts w:hint="default" w:cs="Arial Bold" w:asciiTheme="minorAscii" w:hAnsiTheme="minorAscii"/>
          <w:i w:val="0"/>
          <w:iCs w:val="0"/>
          <w:spacing w:val="-15"/>
          <w:w w:val="110"/>
          <w:sz w:val="22"/>
          <w:szCs w:val="22"/>
        </w:rPr>
        <w:t xml:space="preserve"> </w:t>
      </w:r>
      <w:r>
        <w:rPr>
          <w:rFonts w:hint="default" w:cs="Arial Bold" w:asciiTheme="minorAscii" w:hAnsiTheme="minorAscii"/>
          <w:i w:val="0"/>
          <w:iCs w:val="0"/>
          <w:w w:val="110"/>
          <w:sz w:val="22"/>
          <w:szCs w:val="22"/>
        </w:rPr>
        <w:t>an</w:t>
      </w:r>
      <w:r>
        <w:rPr>
          <w:rFonts w:hint="default" w:cs="Arial Bold" w:asciiTheme="minorAscii" w:hAnsiTheme="minorAscii"/>
          <w:i w:val="0"/>
          <w:iCs w:val="0"/>
          <w:spacing w:val="-7"/>
          <w:w w:val="110"/>
          <w:sz w:val="22"/>
          <w:szCs w:val="22"/>
        </w:rPr>
        <w:t xml:space="preserve"> </w:t>
      </w:r>
      <w:r>
        <w:rPr>
          <w:rFonts w:hint="default" w:cs="Arial Bold" w:asciiTheme="minorAscii" w:hAnsiTheme="minorAscii"/>
          <w:i w:val="0"/>
          <w:iCs w:val="0"/>
          <w:w w:val="110"/>
          <w:sz w:val="22"/>
          <w:szCs w:val="22"/>
        </w:rPr>
        <w:t>unscrupulous</w:t>
      </w:r>
      <w:r>
        <w:rPr>
          <w:rFonts w:hint="default" w:cs="Arial Bold" w:asciiTheme="minorAscii" w:hAnsiTheme="minorAscii"/>
          <w:i w:val="0"/>
          <w:iCs w:val="0"/>
          <w:spacing w:val="-56"/>
          <w:w w:val="110"/>
          <w:sz w:val="22"/>
          <w:szCs w:val="22"/>
        </w:rPr>
        <w:t xml:space="preserve"> </w:t>
      </w:r>
      <w:r>
        <w:rPr>
          <w:rFonts w:hint="default" w:cs="Arial Bold" w:asciiTheme="minorAscii" w:hAnsiTheme="minorAscii"/>
          <w:i w:val="0"/>
          <w:iCs w:val="0"/>
          <w:w w:val="110"/>
          <w:sz w:val="22"/>
          <w:szCs w:val="22"/>
        </w:rPr>
        <w:t>third</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party</w:t>
      </w:r>
      <w:r>
        <w:rPr>
          <w:rFonts w:hint="default" w:cs="Arial Bold" w:asciiTheme="minorAscii" w:hAnsiTheme="minorAscii"/>
          <w:i w:val="0"/>
          <w:iCs w:val="0"/>
          <w:w w:val="110"/>
          <w:sz w:val="22"/>
          <w:szCs w:val="22"/>
          <w:lang w:val="en-US"/>
        </w:rPr>
        <w:t xml:space="preserve"> and</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due</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to</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the</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natural</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phobia</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that</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goes</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with</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gay</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practice,</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Chiderah was</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immediately reported to police at</w:t>
      </w:r>
      <w:r>
        <w:rPr>
          <w:rFonts w:hint="default" w:cs="Arial Bold" w:asciiTheme="minorAscii" w:hAnsiTheme="minorAscii"/>
          <w:i w:val="0"/>
          <w:iCs w:val="0"/>
          <w:spacing w:val="1"/>
          <w:w w:val="105"/>
          <w:sz w:val="22"/>
          <w:szCs w:val="22"/>
        </w:rPr>
        <w:t xml:space="preserve"> </w:t>
      </w:r>
      <w:r>
        <w:rPr>
          <w:rFonts w:hint="default" w:cs="Arial Bold" w:asciiTheme="minorAscii" w:hAnsiTheme="minorAscii"/>
          <w:i w:val="0"/>
          <w:iCs w:val="0"/>
          <w:w w:val="105"/>
          <w:sz w:val="22"/>
          <w:szCs w:val="22"/>
        </w:rPr>
        <w:t>Abacha</w:t>
      </w:r>
      <w:r>
        <w:rPr>
          <w:rFonts w:hint="default" w:cs="Arial Bold" w:asciiTheme="minorAscii" w:hAnsiTheme="minorAscii"/>
          <w:i w:val="0"/>
          <w:iCs w:val="0"/>
          <w:spacing w:val="7"/>
          <w:w w:val="105"/>
          <w:sz w:val="22"/>
          <w:szCs w:val="22"/>
        </w:rPr>
        <w:t xml:space="preserve"> </w:t>
      </w:r>
      <w:r>
        <w:rPr>
          <w:rFonts w:hint="default" w:cs="Arial Bold" w:asciiTheme="minorAscii" w:hAnsiTheme="minorAscii"/>
          <w:i w:val="0"/>
          <w:iCs w:val="0"/>
          <w:w w:val="105"/>
          <w:sz w:val="22"/>
          <w:szCs w:val="22"/>
        </w:rPr>
        <w:t>Road</w:t>
      </w:r>
      <w:r>
        <w:rPr>
          <w:rFonts w:hint="default" w:cs="Arial Bold" w:asciiTheme="minorAscii" w:hAnsiTheme="minorAscii"/>
          <w:i w:val="0"/>
          <w:iCs w:val="0"/>
          <w:spacing w:val="5"/>
          <w:w w:val="105"/>
          <w:sz w:val="22"/>
          <w:szCs w:val="22"/>
        </w:rPr>
        <w:t xml:space="preserve"> </w:t>
      </w:r>
      <w:r>
        <w:rPr>
          <w:rFonts w:hint="default" w:cs="Arial Bold" w:asciiTheme="minorAscii" w:hAnsiTheme="minorAscii"/>
          <w:i w:val="0"/>
          <w:iCs w:val="0"/>
          <w:w w:val="105"/>
          <w:sz w:val="22"/>
          <w:szCs w:val="22"/>
        </w:rPr>
        <w:t>Division</w:t>
      </w:r>
      <w:r>
        <w:rPr>
          <w:rFonts w:hint="default" w:cs="Arial Bold" w:asciiTheme="minorAscii" w:hAnsiTheme="minorAscii"/>
          <w:i w:val="0"/>
          <w:iCs w:val="0"/>
          <w:w w:val="105"/>
          <w:sz w:val="22"/>
          <w:szCs w:val="22"/>
          <w:lang w:val="en-US"/>
        </w:rPr>
        <w:t xml:space="preserve"> and</w:t>
      </w:r>
      <w:r>
        <w:rPr>
          <w:rFonts w:hint="default" w:cs="Arial Bold" w:asciiTheme="minorAscii" w:hAnsiTheme="minorAscii"/>
          <w:i w:val="0"/>
          <w:iCs w:val="0"/>
          <w:w w:val="105"/>
          <w:sz w:val="22"/>
          <w:szCs w:val="22"/>
        </w:rPr>
        <w:t xml:space="preserve"> was</w:t>
      </w:r>
      <w:r>
        <w:rPr>
          <w:rFonts w:hint="default" w:cs="Arial Bold" w:asciiTheme="minorAscii" w:hAnsiTheme="minorAscii"/>
          <w:i w:val="0"/>
          <w:iCs w:val="0"/>
          <w:spacing w:val="10"/>
          <w:w w:val="105"/>
          <w:sz w:val="22"/>
          <w:szCs w:val="22"/>
        </w:rPr>
        <w:t xml:space="preserve"> </w:t>
      </w:r>
      <w:r>
        <w:rPr>
          <w:rFonts w:hint="default" w:cs="Arial Bold" w:asciiTheme="minorAscii" w:hAnsiTheme="minorAscii"/>
          <w:i w:val="0"/>
          <w:iCs w:val="0"/>
          <w:w w:val="105"/>
          <w:sz w:val="22"/>
          <w:szCs w:val="22"/>
        </w:rPr>
        <w:t>kept</w:t>
      </w:r>
      <w:r>
        <w:rPr>
          <w:rFonts w:hint="default" w:cs="Arial Bold" w:asciiTheme="minorAscii" w:hAnsiTheme="minorAscii"/>
          <w:i w:val="0"/>
          <w:iCs w:val="0"/>
          <w:spacing w:val="18"/>
          <w:w w:val="105"/>
          <w:sz w:val="22"/>
          <w:szCs w:val="22"/>
        </w:rPr>
        <w:t xml:space="preserve"> </w:t>
      </w:r>
      <w:r>
        <w:rPr>
          <w:rFonts w:hint="default" w:cs="Arial Bold" w:asciiTheme="minorAscii" w:hAnsiTheme="minorAscii"/>
          <w:i w:val="0"/>
          <w:iCs w:val="0"/>
          <w:w w:val="105"/>
          <w:sz w:val="22"/>
          <w:szCs w:val="22"/>
        </w:rPr>
        <w:t>in</w:t>
      </w:r>
      <w:r>
        <w:rPr>
          <w:rFonts w:hint="default" w:cs="Arial Bold" w:asciiTheme="minorAscii" w:hAnsiTheme="minorAscii"/>
          <w:i w:val="0"/>
          <w:iCs w:val="0"/>
          <w:spacing w:val="17"/>
          <w:w w:val="105"/>
          <w:sz w:val="22"/>
          <w:szCs w:val="22"/>
        </w:rPr>
        <w:t xml:space="preserve"> </w:t>
      </w:r>
      <w:r>
        <w:rPr>
          <w:rFonts w:hint="default" w:cs="Arial Bold" w:asciiTheme="minorAscii" w:hAnsiTheme="minorAscii"/>
          <w:i w:val="0"/>
          <w:iCs w:val="0"/>
          <w:w w:val="105"/>
          <w:sz w:val="22"/>
          <w:szCs w:val="22"/>
        </w:rPr>
        <w:t>detention</w:t>
      </w:r>
      <w:r>
        <w:rPr>
          <w:rFonts w:hint="default" w:cs="Arial Bold" w:asciiTheme="minorAscii" w:hAnsiTheme="minorAscii"/>
          <w:i w:val="0"/>
          <w:iCs w:val="0"/>
          <w:spacing w:val="18"/>
          <w:w w:val="105"/>
          <w:sz w:val="22"/>
          <w:szCs w:val="22"/>
        </w:rPr>
        <w:t xml:space="preserve"> </w:t>
      </w:r>
      <w:r>
        <w:rPr>
          <w:rFonts w:hint="default" w:cs="Arial Bold" w:asciiTheme="minorAscii" w:hAnsiTheme="minorAscii"/>
          <w:i w:val="0"/>
          <w:iCs w:val="0"/>
          <w:w w:val="105"/>
          <w:sz w:val="22"/>
          <w:szCs w:val="22"/>
        </w:rPr>
        <w:t>cell</w:t>
      </w:r>
      <w:r>
        <w:rPr>
          <w:rFonts w:hint="default" w:cs="Arial Bold" w:asciiTheme="minorAscii" w:hAnsiTheme="minorAscii"/>
          <w:i w:val="0"/>
          <w:iCs w:val="0"/>
          <w:w w:val="105"/>
          <w:sz w:val="22"/>
          <w:szCs w:val="22"/>
          <w:lang w:val="en-US"/>
        </w:rPr>
        <w:t xml:space="preserve">. </w:t>
      </w:r>
      <w:r>
        <w:rPr>
          <w:rFonts w:hint="default" w:cs="Arial Bold" w:asciiTheme="minorAscii" w:hAnsiTheme="minorAscii"/>
          <w:i w:val="0"/>
          <w:iCs w:val="0"/>
          <w:w w:val="105"/>
          <w:sz w:val="22"/>
          <w:szCs w:val="22"/>
        </w:rPr>
        <w:t xml:space="preserve">Chiderah </w:t>
      </w:r>
      <w:r>
        <w:rPr>
          <w:rFonts w:hint="default" w:cs="Arial Bold" w:asciiTheme="minorAscii" w:hAnsiTheme="minorAscii"/>
          <w:i w:val="0"/>
          <w:iCs w:val="0"/>
          <w:w w:val="105"/>
          <w:sz w:val="22"/>
          <w:szCs w:val="22"/>
          <w:lang w:val="en-US"/>
        </w:rPr>
        <w:t xml:space="preserve">was </w:t>
      </w:r>
      <w:r>
        <w:rPr>
          <w:rFonts w:hint="default" w:cs="Arial Bold" w:asciiTheme="minorAscii" w:hAnsiTheme="minorAscii"/>
          <w:i w:val="0"/>
          <w:iCs w:val="0"/>
          <w:w w:val="105"/>
          <w:sz w:val="22"/>
          <w:szCs w:val="22"/>
        </w:rPr>
        <w:t>remanded</w:t>
      </w:r>
      <w:r>
        <w:rPr>
          <w:rFonts w:hint="default" w:cs="Arial Bold" w:asciiTheme="minorAscii" w:hAnsiTheme="minorAscii"/>
          <w:i w:val="0"/>
          <w:iCs w:val="0"/>
          <w:spacing w:val="11"/>
          <w:w w:val="105"/>
          <w:sz w:val="22"/>
          <w:szCs w:val="22"/>
        </w:rPr>
        <w:t xml:space="preserve"> </w:t>
      </w:r>
      <w:r>
        <w:rPr>
          <w:rFonts w:hint="default" w:cs="Arial Bold" w:asciiTheme="minorAscii" w:hAnsiTheme="minorAscii"/>
          <w:i w:val="0"/>
          <w:iCs w:val="0"/>
          <w:w w:val="105"/>
          <w:sz w:val="22"/>
          <w:szCs w:val="22"/>
        </w:rPr>
        <w:t>in</w:t>
      </w:r>
      <w:r>
        <w:rPr>
          <w:rFonts w:hint="default" w:cs="Arial Bold" w:asciiTheme="minorAscii" w:hAnsiTheme="minorAscii"/>
          <w:i w:val="0"/>
          <w:iCs w:val="0"/>
          <w:spacing w:val="18"/>
          <w:w w:val="105"/>
          <w:sz w:val="22"/>
          <w:szCs w:val="22"/>
        </w:rPr>
        <w:t xml:space="preserve"> </w:t>
      </w:r>
      <w:r>
        <w:rPr>
          <w:rFonts w:hint="default" w:cs="Arial Bold" w:asciiTheme="minorAscii" w:hAnsiTheme="minorAscii"/>
          <w:i w:val="0"/>
          <w:iCs w:val="0"/>
          <w:w w:val="105"/>
          <w:sz w:val="22"/>
          <w:szCs w:val="22"/>
        </w:rPr>
        <w:t>Keffi</w:t>
      </w:r>
      <w:r>
        <w:rPr>
          <w:rFonts w:hint="default" w:cs="Arial Bold" w:asciiTheme="minorAscii" w:hAnsiTheme="minorAscii"/>
          <w:i w:val="0"/>
          <w:iCs w:val="0"/>
          <w:spacing w:val="11"/>
          <w:w w:val="105"/>
          <w:sz w:val="22"/>
          <w:szCs w:val="22"/>
        </w:rPr>
        <w:t xml:space="preserve"> </w:t>
      </w:r>
      <w:r>
        <w:rPr>
          <w:rFonts w:hint="default" w:cs="Arial Bold" w:asciiTheme="minorAscii" w:hAnsiTheme="minorAscii"/>
          <w:i w:val="0"/>
          <w:iCs w:val="0"/>
          <w:w w:val="105"/>
          <w:sz w:val="22"/>
          <w:szCs w:val="22"/>
        </w:rPr>
        <w:t>prison</w:t>
      </w:r>
      <w:r>
        <w:rPr>
          <w:rFonts w:hint="default" w:cs="Arial Bold" w:asciiTheme="minorAscii" w:hAnsiTheme="minorAscii"/>
          <w:i w:val="0"/>
          <w:iCs w:val="0"/>
          <w:spacing w:val="13"/>
          <w:w w:val="105"/>
          <w:sz w:val="22"/>
          <w:szCs w:val="22"/>
        </w:rPr>
        <w:t xml:space="preserve"> </w:t>
      </w:r>
      <w:r>
        <w:rPr>
          <w:rFonts w:hint="default" w:cs="Arial Bold" w:asciiTheme="minorAscii" w:hAnsiTheme="minorAscii"/>
          <w:i w:val="0"/>
          <w:iCs w:val="0"/>
          <w:w w:val="105"/>
          <w:sz w:val="22"/>
          <w:szCs w:val="22"/>
        </w:rPr>
        <w:t>pending</w:t>
      </w:r>
      <w:r>
        <w:rPr>
          <w:rFonts w:hint="default" w:cs="Arial Bold" w:asciiTheme="minorAscii" w:hAnsiTheme="minorAscii"/>
          <w:i w:val="0"/>
          <w:iCs w:val="0"/>
          <w:spacing w:val="5"/>
          <w:w w:val="105"/>
          <w:sz w:val="22"/>
          <w:szCs w:val="22"/>
        </w:rPr>
        <w:t xml:space="preserve"> </w:t>
      </w:r>
      <w:r>
        <w:rPr>
          <w:rFonts w:hint="default" w:cs="Arial Bold" w:asciiTheme="minorAscii" w:hAnsiTheme="minorAscii"/>
          <w:i w:val="0"/>
          <w:iCs w:val="0"/>
          <w:w w:val="105"/>
          <w:sz w:val="22"/>
          <w:szCs w:val="22"/>
        </w:rPr>
        <w:t>his</w:t>
      </w:r>
      <w:r>
        <w:rPr>
          <w:rFonts w:hint="default" w:cs="Arial Bold" w:asciiTheme="minorAscii" w:hAnsiTheme="minorAscii"/>
          <w:i w:val="0"/>
          <w:iCs w:val="0"/>
          <w:spacing w:val="11"/>
          <w:w w:val="105"/>
          <w:sz w:val="22"/>
          <w:szCs w:val="22"/>
        </w:rPr>
        <w:t xml:space="preserve"> </w:t>
      </w:r>
      <w:r>
        <w:rPr>
          <w:rFonts w:hint="default" w:cs="Arial Bold" w:asciiTheme="minorAscii" w:hAnsiTheme="minorAscii"/>
          <w:i w:val="0"/>
          <w:iCs w:val="0"/>
          <w:w w:val="105"/>
          <w:sz w:val="22"/>
          <w:szCs w:val="22"/>
        </w:rPr>
        <w:t>trial</w:t>
      </w:r>
      <w:r>
        <w:rPr>
          <w:rFonts w:hint="default" w:cs="Arial Bold" w:asciiTheme="minorAscii" w:hAnsiTheme="minorAscii"/>
          <w:i w:val="0"/>
          <w:iCs w:val="0"/>
          <w:w w:val="105"/>
          <w:sz w:val="22"/>
          <w:szCs w:val="22"/>
          <w:lang w:val="en-US"/>
        </w:rPr>
        <w:t xml:space="preserve"> when AHRDI stepped in and provided</w:t>
      </w:r>
      <w:r>
        <w:rPr>
          <w:rFonts w:hint="default" w:cs="Arial Bold" w:asciiTheme="minorAscii" w:hAnsiTheme="minorAscii"/>
          <w:i w:val="0"/>
          <w:iCs w:val="0"/>
          <w:w w:val="110"/>
          <w:sz w:val="22"/>
          <w:szCs w:val="22"/>
        </w:rPr>
        <w:t xml:space="preserve"> funding to enable process his bail applications,</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 xml:space="preserve">secure his bail and then defend his case as </w:t>
      </w:r>
      <w:r>
        <w:rPr>
          <w:rFonts w:hint="default" w:cs="Arial Bold" w:asciiTheme="minorAscii" w:hAnsiTheme="minorAscii"/>
          <w:i w:val="0"/>
          <w:iCs w:val="0"/>
          <w:w w:val="110"/>
          <w:sz w:val="22"/>
          <w:szCs w:val="22"/>
          <w:lang w:val="en-US"/>
        </w:rPr>
        <w:t>it wa</w:t>
      </w:r>
      <w:r>
        <w:rPr>
          <w:rFonts w:hint="default" w:cs="Arial Bold" w:asciiTheme="minorAscii" w:hAnsiTheme="minorAscii"/>
          <w:i w:val="0"/>
          <w:iCs w:val="0"/>
          <w:w w:val="110"/>
          <w:sz w:val="22"/>
          <w:szCs w:val="22"/>
        </w:rPr>
        <w:t>s more or less, a case coming</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from</w:t>
      </w:r>
      <w:r>
        <w:rPr>
          <w:rFonts w:hint="default" w:cs="Arial Bold" w:asciiTheme="minorAscii" w:hAnsiTheme="minorAscii"/>
          <w:i w:val="0"/>
          <w:iCs w:val="0"/>
          <w:spacing w:val="2"/>
          <w:w w:val="110"/>
          <w:sz w:val="22"/>
          <w:szCs w:val="22"/>
        </w:rPr>
        <w:t xml:space="preserve"> </w:t>
      </w:r>
      <w:r>
        <w:rPr>
          <w:rFonts w:hint="default" w:cs="Arial Bold" w:asciiTheme="minorAscii" w:hAnsiTheme="minorAscii"/>
          <w:i w:val="0"/>
          <w:iCs w:val="0"/>
          <w:w w:val="110"/>
          <w:sz w:val="22"/>
          <w:szCs w:val="22"/>
        </w:rPr>
        <w:t>a</w:t>
      </w:r>
      <w:r>
        <w:rPr>
          <w:rFonts w:hint="default" w:cs="Arial Bold" w:asciiTheme="minorAscii" w:hAnsiTheme="minorAscii"/>
          <w:i w:val="0"/>
          <w:iCs w:val="0"/>
          <w:spacing w:val="2"/>
          <w:w w:val="110"/>
          <w:sz w:val="22"/>
          <w:szCs w:val="22"/>
        </w:rPr>
        <w:t xml:space="preserve"> </w:t>
      </w:r>
      <w:r>
        <w:rPr>
          <w:rFonts w:hint="default" w:cs="Arial Bold" w:asciiTheme="minorAscii" w:hAnsiTheme="minorAscii"/>
          <w:i w:val="0"/>
          <w:iCs w:val="0"/>
          <w:w w:val="110"/>
          <w:sz w:val="22"/>
          <w:szCs w:val="22"/>
        </w:rPr>
        <w:t>place</w:t>
      </w:r>
      <w:r>
        <w:rPr>
          <w:rFonts w:hint="default" w:cs="Arial Bold" w:asciiTheme="minorAscii" w:hAnsiTheme="minorAscii"/>
          <w:i w:val="0"/>
          <w:iCs w:val="0"/>
          <w:spacing w:val="-2"/>
          <w:w w:val="110"/>
          <w:sz w:val="22"/>
          <w:szCs w:val="22"/>
        </w:rPr>
        <w:t xml:space="preserve"> </w:t>
      </w:r>
      <w:r>
        <w:rPr>
          <w:rFonts w:hint="default" w:cs="Arial Bold" w:asciiTheme="minorAscii" w:hAnsiTheme="minorAscii"/>
          <w:i w:val="0"/>
          <w:iCs w:val="0"/>
          <w:w w:val="110"/>
          <w:sz w:val="22"/>
          <w:szCs w:val="22"/>
        </w:rPr>
        <w:t>of hate</w:t>
      </w:r>
      <w:r>
        <w:rPr>
          <w:rFonts w:hint="default" w:cs="Arial Bold" w:asciiTheme="minorAscii" w:hAnsiTheme="minorAscii"/>
          <w:i w:val="0"/>
          <w:iCs w:val="0"/>
          <w:spacing w:val="4"/>
          <w:w w:val="110"/>
          <w:sz w:val="22"/>
          <w:szCs w:val="22"/>
        </w:rPr>
        <w:t xml:space="preserve"> </w:t>
      </w:r>
      <w:r>
        <w:rPr>
          <w:rFonts w:hint="default" w:cs="Arial Bold" w:asciiTheme="minorAscii" w:hAnsiTheme="minorAscii"/>
          <w:i w:val="0"/>
          <w:iCs w:val="0"/>
          <w:w w:val="110"/>
          <w:sz w:val="22"/>
          <w:szCs w:val="22"/>
        </w:rPr>
        <w:t>by</w:t>
      </w:r>
      <w:r>
        <w:rPr>
          <w:rFonts w:hint="default" w:cs="Arial Bold" w:asciiTheme="minorAscii" w:hAnsiTheme="minorAscii"/>
          <w:i w:val="0"/>
          <w:iCs w:val="0"/>
          <w:spacing w:val="1"/>
          <w:w w:val="110"/>
          <w:sz w:val="22"/>
          <w:szCs w:val="22"/>
        </w:rPr>
        <w:t xml:space="preserve"> </w:t>
      </w:r>
      <w:r>
        <w:rPr>
          <w:rFonts w:hint="default" w:cs="Arial Bold" w:asciiTheme="minorAscii" w:hAnsiTheme="minorAscii"/>
          <w:i w:val="0"/>
          <w:iCs w:val="0"/>
          <w:w w:val="110"/>
          <w:sz w:val="22"/>
          <w:szCs w:val="22"/>
        </w:rPr>
        <w:t>societal dysfuncti</w:t>
      </w:r>
      <w:r>
        <w:rPr>
          <w:rFonts w:hint="default" w:cs="Arial Bold" w:asciiTheme="minorAscii" w:hAnsiTheme="minorAscii"/>
          <w:i w:val="0"/>
          <w:iCs w:val="0"/>
          <w:w w:val="110"/>
          <w:sz w:val="22"/>
          <w:szCs w:val="22"/>
          <w:lang w:val="en-US"/>
        </w:rPr>
        <w:t>on</w:t>
      </w:r>
    </w:p>
    <w:p>
      <w:pPr>
        <w:keepNext w:val="0"/>
        <w:keepLines w:val="0"/>
        <w:widowControl/>
        <w:suppressLineNumbers w:val="0"/>
        <w:spacing w:line="360" w:lineRule="auto"/>
        <w:ind w:left="-800" w:leftChars="-400" w:right="-694" w:rightChars="-347" w:firstLine="0" w:firstLineChars="0"/>
        <w:jc w:val="both"/>
        <w:rPr>
          <w:b/>
          <w:sz w:val="22"/>
          <w:szCs w:val="22"/>
        </w:rPr>
      </w:pPr>
      <w:r>
        <w:rPr>
          <w:rFonts w:hint="default" w:eastAsia="Times New Roman Bold" w:cs="Times New Roman Bold" w:asciiTheme="minorAscii" w:hAnsiTheme="minorAscii"/>
          <w:b/>
          <w:bCs/>
          <w:color w:val="000000"/>
          <w:kern w:val="0"/>
          <w:sz w:val="22"/>
          <w:szCs w:val="22"/>
          <w:lang w:val="en-US" w:eastAsia="zh-CN" w:bidi="ar"/>
        </w:rPr>
        <w:t xml:space="preserve">3.0 KEY </w:t>
      </w:r>
      <w:r>
        <w:rPr>
          <w:b/>
          <w:sz w:val="22"/>
          <w:szCs w:val="22"/>
        </w:rPr>
        <w:t xml:space="preserve">ACHIEVEMENTS FROM THE </w:t>
      </w:r>
      <w:r>
        <w:rPr>
          <w:rFonts w:hint="default"/>
          <w:b/>
          <w:sz w:val="22"/>
          <w:szCs w:val="22"/>
          <w:lang w:val="en-US"/>
        </w:rPr>
        <w:t xml:space="preserve">PROJECT </w:t>
      </w:r>
      <w:r>
        <w:rPr>
          <w:b/>
          <w:sz w:val="22"/>
          <w:szCs w:val="22"/>
        </w:rPr>
        <w:t xml:space="preserve">IMPLEMENTATION </w:t>
      </w:r>
    </w:p>
    <w:p>
      <w:pPr>
        <w:keepNext w:val="0"/>
        <w:keepLines w:val="0"/>
        <w:widowControl/>
        <w:suppressLineNumbers w:val="0"/>
        <w:spacing w:line="360" w:lineRule="auto"/>
        <w:ind w:left="-800" w:leftChars="-400" w:right="-694" w:rightChars="-347" w:firstLine="0" w:firstLineChars="0"/>
        <w:jc w:val="both"/>
        <w:rPr>
          <w:rFonts w:hint="default"/>
          <w:b w:val="0"/>
          <w:bCs/>
          <w:sz w:val="22"/>
          <w:szCs w:val="22"/>
          <w:lang w:val="en-US"/>
        </w:rPr>
      </w:pPr>
      <w:r>
        <w:rPr>
          <w:rFonts w:hint="default"/>
          <w:b w:val="0"/>
          <w:bCs/>
          <w:sz w:val="22"/>
          <w:szCs w:val="22"/>
          <w:lang w:val="en-US"/>
        </w:rPr>
        <w:t>The following are the major achievements of the Kass Consortium during the courtse of prohect implementation. They include:</w:t>
      </w:r>
    </w:p>
    <w:p>
      <w:pPr>
        <w:keepNext w:val="0"/>
        <w:keepLines w:val="0"/>
        <w:widowControl/>
        <w:numPr>
          <w:ilvl w:val="0"/>
          <w:numId w:val="11"/>
        </w:numPr>
        <w:suppressLineNumbers w:val="0"/>
        <w:spacing w:line="360" w:lineRule="auto"/>
        <w:ind w:left="-800" w:leftChars="-400" w:right="-694" w:rightChars="-347" w:firstLine="0" w:firstLineChars="0"/>
        <w:jc w:val="both"/>
        <w:rPr>
          <w:sz w:val="22"/>
          <w:szCs w:val="22"/>
          <w:lang w:val="en-US"/>
        </w:rPr>
      </w:pPr>
      <w:r>
        <w:rPr>
          <w:sz w:val="22"/>
          <w:szCs w:val="22"/>
        </w:rPr>
        <w:t>Completion of Advocacy training sessions for effective project implementation</w:t>
      </w:r>
      <w:r>
        <w:rPr>
          <w:sz w:val="22"/>
          <w:szCs w:val="22"/>
          <w:lang w:val="en-US"/>
        </w:rPr>
        <w:t xml:space="preserve"> </w:t>
      </w:r>
      <w:r>
        <w:rPr>
          <w:sz w:val="22"/>
          <w:szCs w:val="22"/>
        </w:rPr>
        <w:t xml:space="preserve">equipped </w:t>
      </w:r>
      <w:r>
        <w:rPr>
          <w:sz w:val="22"/>
          <w:szCs w:val="22"/>
          <w:lang w:val="en-US"/>
        </w:rPr>
        <w:t>c</w:t>
      </w:r>
      <w:r>
        <w:rPr>
          <w:sz w:val="22"/>
          <w:szCs w:val="22"/>
        </w:rPr>
        <w:t>onsortium members with essential advocacy skills, including strategic messaging, negotiation, and policy analysis.</w:t>
      </w:r>
    </w:p>
    <w:p>
      <w:pPr>
        <w:keepNext w:val="0"/>
        <w:keepLines w:val="0"/>
        <w:widowControl/>
        <w:numPr>
          <w:ilvl w:val="0"/>
          <w:numId w:val="11"/>
        </w:numPr>
        <w:suppressLineNumbers w:val="0"/>
        <w:spacing w:line="360" w:lineRule="auto"/>
        <w:ind w:left="-800" w:leftChars="-400" w:right="-694" w:rightChars="-347" w:firstLine="0" w:firstLineChars="0"/>
        <w:jc w:val="both"/>
        <w:rPr>
          <w:sz w:val="22"/>
          <w:szCs w:val="22"/>
          <w:lang w:val="en-US"/>
        </w:rPr>
      </w:pPr>
      <w:r>
        <w:rPr>
          <w:sz w:val="22"/>
          <w:szCs w:val="22"/>
        </w:rPr>
        <w:t>Consortium members gain</w:t>
      </w:r>
      <w:r>
        <w:rPr>
          <w:sz w:val="22"/>
          <w:szCs w:val="22"/>
          <w:lang w:val="en-US"/>
        </w:rPr>
        <w:t>ed</w:t>
      </w:r>
      <w:r>
        <w:rPr>
          <w:sz w:val="22"/>
          <w:szCs w:val="22"/>
        </w:rPr>
        <w:t xml:space="preserve"> a deeper understanding of legal processes and how to navigate them effectively.</w:t>
      </w:r>
      <w:r>
        <w:rPr>
          <w:sz w:val="22"/>
          <w:szCs w:val="22"/>
          <w:lang w:val="en-US"/>
        </w:rPr>
        <w:t xml:space="preserve"> Participants understood legal processes and strategies on how to navigate them were developed.</w:t>
      </w:r>
    </w:p>
    <w:p>
      <w:pPr>
        <w:keepNext w:val="0"/>
        <w:keepLines w:val="0"/>
        <w:widowControl/>
        <w:numPr>
          <w:ilvl w:val="0"/>
          <w:numId w:val="11"/>
        </w:numPr>
        <w:suppressLineNumbers w:val="0"/>
        <w:spacing w:line="360" w:lineRule="auto"/>
        <w:ind w:left="-800" w:leftChars="-400" w:right="-694" w:rightChars="-347" w:firstLine="0" w:firstLineChars="0"/>
        <w:jc w:val="both"/>
        <w:rPr>
          <w:sz w:val="22"/>
          <w:szCs w:val="22"/>
          <w:lang w:val="en-US"/>
        </w:rPr>
      </w:pPr>
      <w:r>
        <w:rPr>
          <w:sz w:val="22"/>
          <w:szCs w:val="22"/>
          <w:lang w:val="en-US"/>
        </w:rPr>
        <w:t>Consortium members have improved communication skills and media engagement capabilities to effectively convey advocacy messages to the public and policymakers.</w:t>
      </w:r>
    </w:p>
    <w:p>
      <w:pPr>
        <w:keepNext w:val="0"/>
        <w:keepLines w:val="0"/>
        <w:widowControl/>
        <w:numPr>
          <w:ilvl w:val="0"/>
          <w:numId w:val="11"/>
        </w:numPr>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sz w:val="22"/>
          <w:szCs w:val="22"/>
          <w:lang w:val="en-US"/>
        </w:rPr>
        <w:t>Launch of a multimedia awareness campaign targeting the public and policymakers created a significant and lasting impression fostering support for the advocacy initiative created  and contributing to the broader goal of societal inclusivity and equity.</w:t>
      </w:r>
    </w:p>
    <w:p>
      <w:pPr>
        <w:keepNext w:val="0"/>
        <w:keepLines w:val="0"/>
        <w:widowControl/>
        <w:numPr>
          <w:ilvl w:val="0"/>
          <w:numId w:val="11"/>
        </w:numPr>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r>
        <w:rPr>
          <w:sz w:val="22"/>
          <w:szCs w:val="22"/>
          <w:lang w:val="en-US"/>
        </w:rPr>
        <w:t>State and Non state actors enlightened about the the impact of discriminatory laws and policies to KPs with a more informed, engaged, and responsive policy making environment created paving the way for meaningful reform and the establishment of more equitable policies</w:t>
      </w:r>
    </w:p>
    <w:p>
      <w:pPr>
        <w:keepNext w:val="0"/>
        <w:keepLines w:val="0"/>
        <w:widowControl/>
        <w:suppressLineNumbers w:val="0"/>
        <w:spacing w:line="360" w:lineRule="auto"/>
        <w:ind w:left="-800" w:leftChars="-400" w:right="-694" w:rightChars="-347" w:firstLine="0" w:firstLineChars="0"/>
        <w:jc w:val="both"/>
        <w:rPr>
          <w:rFonts w:hint="default" w:eastAsia="Times New Roman Bold" w:cs="Times New Roman Bold" w:asciiTheme="minorAscii" w:hAnsiTheme="minorAscii"/>
          <w:b/>
          <w:bCs/>
          <w:color w:val="000000"/>
          <w:kern w:val="0"/>
          <w:sz w:val="22"/>
          <w:szCs w:val="22"/>
          <w:lang w:val="en-US" w:eastAsia="zh-CN" w:bidi="ar"/>
        </w:rPr>
      </w:pPr>
    </w:p>
    <w:sectPr>
      <w:footerReference r:id="rId4" w:type="default"/>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00000000" w:usb1="00000000" w:usb2="00000000" w:usb3="00000000" w:csb0="00000000" w:csb1="00000000"/>
  </w:font>
  <w:font w:name="宋体">
    <w:altName w:val="SimSun"/>
    <w:panose1 w:val="02010600030101010101"/>
    <w:charset w:val="86"/>
    <w:family w:val="auto"/>
    <w:pitch w:val="variable"/>
    <w:sig w:usb0="00000003" w:usb1="080E0000" w:usb2="00000010" w:usb3="00000000" w:csb0="00040001" w:csb1="00000000"/>
  </w:font>
  <w:font w:name="SimSun">
    <w:altName w:val="宋体-简"/>
    <w:panose1 w:val="00000000000000000000"/>
    <w:charset w:val="86"/>
    <w:family w:val="auto"/>
    <w:pitch w:val="default"/>
    <w:sig w:usb0="00000000" w:usb1="00000000" w:usb2="00000000" w:usb3="00000000" w:csb0="00000000" w:csb1="00000000"/>
  </w:font>
  <w:font w:name="宋体-简">
    <w:panose1 w:val="02010600040101010101"/>
    <w:charset w:val="86"/>
    <w:family w:val="auto"/>
    <w:pitch w:val="default"/>
    <w:sig w:usb0="00000000" w:usb1="00000000" w:usb2="00000000" w:usb3="00000000" w:csb0="00160000" w:csb1="00000000"/>
  </w:font>
  <w:font w:name="Arial">
    <w:panose1 w:val="020B0604020202020204"/>
    <w:charset w:val="00"/>
    <w:family w:val="swiss"/>
    <w:pitch w:val="default"/>
    <w:sig w:usb0="00000000" w:usb1="00000000" w:usb2="00000000" w:usb3="00000000" w:csb0="00000000" w:csb1="00000000"/>
  </w:font>
  <w:font w:name="黑体">
    <w:altName w:val="黑体-简"/>
    <w:panose1 w:val="02010600030101010101"/>
    <w:charset w:val="00"/>
    <w:family w:val="auto"/>
    <w:pitch w:val="default"/>
    <w:sig w:usb0="00000001" w:usb1="080E0000" w:usb2="00000010" w:usb3="00000000" w:csb0="00040000" w:csb1="00000000"/>
  </w:font>
  <w:font w:name="黑体-简">
    <w:panose1 w:val="02000000000000000000"/>
    <w:charset w:val="86"/>
    <w:family w:val="auto"/>
    <w:pitch w:val="default"/>
    <w:sig w:usb0="00000000" w:usb1="00000000" w:usb2="00000000" w:usb3="00000000" w:csb0="00160000" w:csb1="00000000"/>
  </w:font>
  <w:font w:name="Courier New">
    <w:panose1 w:val="02070309020205020404"/>
    <w:charset w:val="00"/>
    <w:family w:val="modern"/>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0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SimSun">
    <w:altName w:val="宋体-简"/>
    <w:panose1 w:val="02010600030101010101"/>
    <w:charset w:val="86"/>
    <w:family w:val="auto"/>
    <w:pitch w:val="default"/>
    <w:sig w:usb0="00000000" w:usb1="00000000" w:usb2="00000016" w:usb3="00000000" w:csb0="00040001" w:csb1="00000000"/>
  </w:font>
  <w:font w:name="Times New Roman Regular">
    <w:panose1 w:val="02020603050405020304"/>
    <w:charset w:val="00"/>
    <w:family w:val="auto"/>
    <w:pitch w:val="default"/>
    <w:sig w:usb0="00000000" w:usb1="00000000" w:usb2="00000000" w:usb3="00000000" w:csb0="00000000" w:csb1="00000000"/>
  </w:font>
  <w:font w:name="Times New Roman Bold">
    <w:panose1 w:val="02020603050405020304"/>
    <w:charset w:val="00"/>
    <w:family w:val="auto"/>
    <w:pitch w:val="default"/>
    <w:sig w:usb0="00000000" w:usb1="00000000" w:usb2="00000000" w:usb3="00000000" w:csb0="00000000" w:csb1="00000000"/>
  </w:font>
  <w:font w:name="Times New Roman Bold Italic">
    <w:panose1 w:val="02020603050405020304"/>
    <w:charset w:val="00"/>
    <w:family w:val="auto"/>
    <w:pitch w:val="default"/>
    <w:sig w:usb0="00000000" w:usb1="00000000" w:usb2="00000000" w:usb3="00000000" w:csb0="00000000" w:csb1="00000000"/>
  </w:font>
  <w:font w:name="Arial Bold">
    <w:panose1 w:val="020B0604020202020204"/>
    <w:charset w:val="00"/>
    <w:family w:val="auto"/>
    <w:pitch w:val="default"/>
    <w:sig w:usb0="00000000" w:usb1="00000000" w:usb2="00000000" w:usb3="00000000" w:csb0="00000000" w:csb1="00000000"/>
  </w:font>
  <w:font w:name="segei  UI">
    <w:altName w:val="苹方-简"/>
    <w:panose1 w:val="00000000000000000000"/>
    <w:charset w:val="00"/>
    <w:family w:val="auto"/>
    <w:pitch w:val="default"/>
    <w:sig w:usb0="00000000" w:usb1="00000000" w:usb2="00000000" w:usb3="00000000" w:csb0="00000000" w:csb1="00000000"/>
  </w:font>
  <w:font w:name="Arial Rounded MT Bold">
    <w:panose1 w:val="020F0704030504030204"/>
    <w:charset w:val="00"/>
    <w:family w:val="swiss"/>
    <w:pitch w:val="variable"/>
    <w:sig w:usb0="00000000" w:usb1="00000000" w:usb2="00000000" w:usb3="00000000" w:csb0="00000000" w:csb1="00000000"/>
  </w:font>
  <w:font w:name="segeo UI">
    <w:altName w:val="苹方-简"/>
    <w:panose1 w:val="00000000000000000000"/>
    <w:charset w:val="00"/>
    <w:family w:val="auto"/>
    <w:pitch w:val="default"/>
    <w:sig w:usb0="00000000" w:usb1="00000000" w:usb2="00000000" w:usb3="00000000" w:csb0="00000000" w:csb1="00000000"/>
  </w:font>
  <w:font w:name="sans-serif">
    <w:altName w:val="苹方-简"/>
    <w:panose1 w:val="00000000000000000000"/>
    <w:charset w:val="00"/>
    <w:family w:val="auto"/>
    <w:pitch w:val="default"/>
    <w:sig w:usb0="00000000" w:usb1="00000000" w:usb2="00000000" w:usb3="00000000" w:csb0="00000000" w:csb1="00000000"/>
  </w:font>
  <w:font w:name="Helvetica">
    <w:panose1 w:val="00000000000000000000"/>
    <w:charset w:val="00"/>
    <w:family w:val="auto"/>
    <w:pitch w:val="default"/>
    <w:sig w:usb0="00000000" w:usb1="00000000" w:usb2="00000000" w:usb3="00000000" w:csb0="00000000" w:csb1="00000000"/>
  </w:font>
  <w:font w:name="Apple Chancery">
    <w:panose1 w:val="03020702040506060504"/>
    <w:charset w:val="00"/>
    <w:family w:val="auto"/>
    <w:pitch w:val="default"/>
    <w:sig w:usb0="00000000" w:usb1="00000000" w:usb2="00000000" w:usb3="00000000" w:csb0="00000000" w:csb1="00000000"/>
  </w:font>
  <w:font w:name="苹方-简">
    <w:panose1 w:val="020B0400000000000000"/>
    <w:charset w:val="86"/>
    <w:family w:val="auto"/>
    <w:pitch w:val="default"/>
    <w:sig w:usb0="00000000" w:usb1="00000000" w:usb2="00000000" w:usb3="00000000" w:csb0="00160000" w:csb1="00000000"/>
  </w:font>
  <w:font w:name="Calibri-Bold">
    <w:altName w:val="苹方-简"/>
    <w:panose1 w:val="00000000000000000000"/>
    <w:charset w:val="00"/>
    <w:family w:val="auto"/>
    <w:pitch w:val="default"/>
    <w:sig w:usb0="00000000" w:usb1="00000000" w:usb2="00000000" w:usb3="00000000" w:csb0="00000000" w:csb1="00000000"/>
  </w:font>
  <w:font w:name="Apple Color Emoji">
    <w:panose1 w:val="00000000000000000000"/>
    <w:charset w:val="00"/>
    <w:family w:val="auto"/>
    <w:pitch w:val="default"/>
    <w:sig w:usb0="00000000" w:usb1="00000000" w:usb2="00000000" w:usb3="00000000" w:csb0="00000000" w:csb1="00000000"/>
  </w:font>
  <w:font w:name="-webkit-standard">
    <w:altName w:val="苹方-简"/>
    <w:panose1 w:val="00000000000000000000"/>
    <w:charset w:val="00"/>
    <w:family w:val="auto"/>
    <w:pitch w:val="default"/>
    <w:sig w:usb0="00000000" w:usb1="00000000" w:usb2="00000000" w:usb3="00000000" w:csb0="00000000" w:csb1="00000000"/>
  </w:font>
  <w:font w:name="Arial Bold Italic">
    <w:panose1 w:val="020B0604020202020204"/>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s0lY7tAAAAAFAQAADwAAAAAAAAABACAAAAA4AAAAZHJzL2Rvd25yZXYueG1sUEsB&#10;AhQAFAAAAAgAh07iQFwt5fogAgAAYAQAAA4AAAAAAAAAAQAgAAAANQEAAGRycy9lMm9Eb2MueG1s&#10;UEsFBgAAAAAGAAYAWQEAAMc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7856F6"/>
    <w:multiLevelType w:val="singleLevel"/>
    <w:tmpl w:val="AB7856F6"/>
    <w:lvl w:ilvl="0" w:tentative="0">
      <w:start w:val="1"/>
      <w:numFmt w:val="decimal"/>
      <w:lvlText w:val="%1."/>
      <w:lvlJc w:val="left"/>
      <w:pPr>
        <w:tabs>
          <w:tab w:val="left" w:pos="425"/>
        </w:tabs>
        <w:ind w:left="425" w:leftChars="0" w:hanging="425" w:firstLineChars="0"/>
      </w:pPr>
      <w:rPr>
        <w:rFonts w:hint="default"/>
      </w:rPr>
    </w:lvl>
  </w:abstractNum>
  <w:abstractNum w:abstractNumId="1">
    <w:nsid w:val="AFDEB743"/>
    <w:multiLevelType w:val="singleLevel"/>
    <w:tmpl w:val="AFDEB743"/>
    <w:lvl w:ilvl="0" w:tentative="0">
      <w:start w:val="1"/>
      <w:numFmt w:val="decimal"/>
      <w:suff w:val="space"/>
      <w:lvlText w:val="%1."/>
      <w:lvlJc w:val="left"/>
    </w:lvl>
  </w:abstractNum>
  <w:abstractNum w:abstractNumId="2">
    <w:nsid w:val="CFD27A5A"/>
    <w:multiLevelType w:val="singleLevel"/>
    <w:tmpl w:val="CFD27A5A"/>
    <w:lvl w:ilvl="0" w:tentative="0">
      <w:start w:val="1"/>
      <w:numFmt w:val="decimal"/>
      <w:suff w:val="space"/>
      <w:lvlText w:val="%1."/>
      <w:lvlJc w:val="left"/>
    </w:lvl>
  </w:abstractNum>
  <w:abstractNum w:abstractNumId="3">
    <w:nsid w:val="D9DF3367"/>
    <w:multiLevelType w:val="singleLevel"/>
    <w:tmpl w:val="D9DF3367"/>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4">
    <w:nsid w:val="EFE60359"/>
    <w:multiLevelType w:val="singleLevel"/>
    <w:tmpl w:val="EFE60359"/>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5">
    <w:nsid w:val="F0DCAFAE"/>
    <w:multiLevelType w:val="singleLevel"/>
    <w:tmpl w:val="F0DCAFAE"/>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6">
    <w:nsid w:val="F477F340"/>
    <w:multiLevelType w:val="singleLevel"/>
    <w:tmpl w:val="F477F340"/>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7">
    <w:nsid w:val="F9EFF15C"/>
    <w:multiLevelType w:val="singleLevel"/>
    <w:tmpl w:val="F9EFF15C"/>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8">
    <w:nsid w:val="FFDEA251"/>
    <w:multiLevelType w:val="singleLevel"/>
    <w:tmpl w:val="FFDEA251"/>
    <w:lvl w:ilvl="0" w:tentative="0">
      <w:start w:val="1"/>
      <w:numFmt w:val="decimal"/>
      <w:suff w:val="space"/>
      <w:lvlText w:val="%1."/>
      <w:lvlJc w:val="left"/>
    </w:lvl>
  </w:abstractNum>
  <w:abstractNum w:abstractNumId="9">
    <w:nsid w:val="FFEACD59"/>
    <w:multiLevelType w:val="singleLevel"/>
    <w:tmpl w:val="FFEACD59"/>
    <w:lvl w:ilvl="0" w:tentative="0">
      <w:start w:val="1"/>
      <w:numFmt w:val="upperRoman"/>
      <w:lvlText w:val="%1."/>
      <w:lvlJc w:val="left"/>
      <w:pPr>
        <w:tabs>
          <w:tab w:val="left" w:pos="425"/>
        </w:tabs>
        <w:ind w:left="425" w:leftChars="0" w:hanging="425" w:firstLineChars="0"/>
      </w:pPr>
      <w:rPr>
        <w:rFonts w:hint="default"/>
      </w:rPr>
    </w:lvl>
  </w:abstractNum>
  <w:abstractNum w:abstractNumId="10">
    <w:nsid w:val="78C9A231"/>
    <w:multiLevelType w:val="singleLevel"/>
    <w:tmpl w:val="78C9A231"/>
    <w:lvl w:ilvl="0" w:tentative="0">
      <w:start w:val="1"/>
      <w:numFmt w:val="bullet"/>
      <w:lvlText w:val=""/>
      <w:lvlJc w:val="left"/>
      <w:pPr>
        <w:tabs>
          <w:tab w:val="left" w:pos="420"/>
        </w:tabs>
        <w:ind w:left="420" w:leftChars="0" w:hanging="420" w:firstLineChars="0"/>
      </w:pPr>
      <w:rPr>
        <w:rFonts w:hint="default" w:ascii="Wingdings" w:hAnsi="Wingdings"/>
      </w:rPr>
    </w:lvl>
  </w:abstractNum>
  <w:num w:numId="1">
    <w:abstractNumId w:val="3"/>
  </w:num>
  <w:num w:numId="2">
    <w:abstractNumId w:val="7"/>
  </w:num>
  <w:num w:numId="3">
    <w:abstractNumId w:val="10"/>
  </w:num>
  <w:num w:numId="4">
    <w:abstractNumId w:val="0"/>
  </w:num>
  <w:num w:numId="5">
    <w:abstractNumId w:val="6"/>
  </w:num>
  <w:num w:numId="6">
    <w:abstractNumId w:val="9"/>
  </w:num>
  <w:num w:numId="7">
    <w:abstractNumId w:val="2"/>
  </w:num>
  <w:num w:numId="8">
    <w:abstractNumId w:val="8"/>
  </w:num>
  <w:num w:numId="9">
    <w:abstractNumId w:val="4"/>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EA6D2151"/>
    <w:rsid w:val="0F9EBF8E"/>
    <w:rsid w:val="E75BD5D1"/>
    <w:rsid w:val="EA6D2151"/>
    <w:rsid w:val="FC49E6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uiPriority w:val="0"/>
    <w:pPr>
      <w:tabs>
        <w:tab w:val="center" w:pos="4153"/>
        <w:tab w:val="right" w:pos="8306"/>
      </w:tabs>
      <w:snapToGrid w:val="0"/>
    </w:pPr>
    <w:rPr>
      <w:sz w:val="18"/>
      <w:szCs w:val="18"/>
    </w:rPr>
  </w:style>
  <w:style w:type="character" w:styleId="6">
    <w:name w:val="Hyperlink"/>
    <w:basedOn w:val="2"/>
    <w:qFormat/>
    <w:uiPriority w:val="0"/>
    <w:rPr>
      <w:color w:val="0000FF"/>
      <w:u w:val="single"/>
    </w:rPr>
  </w:style>
  <w:style w:type="table" w:styleId="7">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8">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1" Type="http://schemas.openxmlformats.org/officeDocument/2006/relationships/fontTable" Target="fontTable.xml"/><Relationship Id="rId40" Type="http://schemas.openxmlformats.org/officeDocument/2006/relationships/numbering" Target="numbering.xml"/><Relationship Id="rId4" Type="http://schemas.openxmlformats.org/officeDocument/2006/relationships/footer" Target="footer2.xml"/><Relationship Id="rId39" Type="http://schemas.openxmlformats.org/officeDocument/2006/relationships/customXml" Target="../customXml/item1.xml"/><Relationship Id="rId38" Type="http://schemas.openxmlformats.org/officeDocument/2006/relationships/image" Target="media/image23.png"/><Relationship Id="rId37" Type="http://schemas.openxmlformats.org/officeDocument/2006/relationships/image" Target="media/image22.jpeg"/><Relationship Id="rId36" Type="http://schemas.openxmlformats.org/officeDocument/2006/relationships/image" Target="media/image21.jpeg"/><Relationship Id="rId35" Type="http://schemas.openxmlformats.org/officeDocument/2006/relationships/image" Target="media/image20.jpeg"/><Relationship Id="rId34" Type="http://schemas.openxmlformats.org/officeDocument/2006/relationships/image" Target="media/image19.jpeg"/><Relationship Id="rId33" Type="http://schemas.openxmlformats.org/officeDocument/2006/relationships/image" Target="media/image18.jpeg"/><Relationship Id="rId32" Type="http://schemas.openxmlformats.org/officeDocument/2006/relationships/image" Target="media/image17.jpeg"/><Relationship Id="rId31" Type="http://schemas.openxmlformats.org/officeDocument/2006/relationships/image" Target="media/image16.png"/><Relationship Id="rId30" Type="http://schemas.openxmlformats.org/officeDocument/2006/relationships/image" Target="media/image15.png"/><Relationship Id="rId3" Type="http://schemas.openxmlformats.org/officeDocument/2006/relationships/footer" Target="footer1.xml"/><Relationship Id="rId29" Type="http://schemas.openxmlformats.org/officeDocument/2006/relationships/image" Target="media/image14.png"/><Relationship Id="rId28" Type="http://schemas.openxmlformats.org/officeDocument/2006/relationships/image" Target="media/image13.png"/><Relationship Id="rId27" Type="http://schemas.openxmlformats.org/officeDocument/2006/relationships/image" Target="media/image12.png"/><Relationship Id="rId26" Type="http://schemas.openxmlformats.org/officeDocument/2006/relationships/image" Target="media/image11.png"/><Relationship Id="rId25" Type="http://schemas.openxmlformats.org/officeDocument/2006/relationships/image" Target="media/image10.png"/><Relationship Id="rId24" Type="http://schemas.openxmlformats.org/officeDocument/2006/relationships/image" Target="media/image9.png"/><Relationship Id="rId23" Type="http://schemas.openxmlformats.org/officeDocument/2006/relationships/image" Target="media/image8.png"/><Relationship Id="rId22" Type="http://schemas.openxmlformats.org/officeDocument/2006/relationships/image" Target="media/image7.png"/><Relationship Id="rId21" Type="http://schemas.openxmlformats.org/officeDocument/2006/relationships/image" Target="media/image6.png"/><Relationship Id="rId20" Type="http://schemas.openxmlformats.org/officeDocument/2006/relationships/image" Target="media/image5.png"/><Relationship Id="rId2" Type="http://schemas.openxmlformats.org/officeDocument/2006/relationships/settings" Target="settings.xml"/><Relationship Id="rId19" Type="http://schemas.microsoft.com/office/2007/relationships/diagramDrawing" Target="diagrams/drawing2.xml"/><Relationship Id="rId18" Type="http://schemas.openxmlformats.org/officeDocument/2006/relationships/diagramColors" Target="diagrams/colors2.xml"/><Relationship Id="rId17" Type="http://schemas.openxmlformats.org/officeDocument/2006/relationships/diagramQuickStyle" Target="diagrams/quickStyle2.xml"/><Relationship Id="rId16" Type="http://schemas.openxmlformats.org/officeDocument/2006/relationships/diagramLayout" Target="diagrams/layout2.xml"/><Relationship Id="rId15" Type="http://schemas.openxmlformats.org/officeDocument/2006/relationships/diagramData" Target="diagrams/data2.xml"/><Relationship Id="rId14" Type="http://schemas.microsoft.com/office/2007/relationships/diagramDrawing" Target="diagrams/drawing1.xml"/><Relationship Id="rId13" Type="http://schemas.openxmlformats.org/officeDocument/2006/relationships/diagramColors" Target="diagrams/colors1.xml"/><Relationship Id="rId12" Type="http://schemas.openxmlformats.org/officeDocument/2006/relationships/diagramQuickStyle" Target="diagrams/quickStyle1.xml"/><Relationship Id="rId11" Type="http://schemas.openxmlformats.org/officeDocument/2006/relationships/diagramLayout" Target="diagrams/layout1.xml"/><Relationship Id="rId10" Type="http://schemas.openxmlformats.org/officeDocument/2006/relationships/diagramData" Target="diagrams/data1.xml"/><Relationship Id="rId1" Type="http://schemas.openxmlformats.org/officeDocument/2006/relationships/styles" Target="styles.xml"/></Relationships>
</file>

<file path=word/diagrams/colors1.xml><?xml version="1.0" encoding="utf-8"?>
<dgm:colorsDef xmlns:dgm="http://schemas.openxmlformats.org/drawingml/2006/diagram" xmlns:a="http://schemas.openxmlformats.org/drawingml/2006/main" uniqueId="urn:microsoft.com/office/officeart/2005/8/colors/accent1_5">
  <dgm:title val=""/>
  <dgm:desc val=""/>
  <dgm:catLst>
    <dgm:cat type="accent1" pri="11500"/>
  </dgm:catLst>
  <dgm:styleLbl name="align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Node1">
    <dgm:fillClrLst>
      <a:schemeClr val="accent1">
        <a:alpha val="90000"/>
      </a:schemeClr>
      <a:schemeClr val="accent1">
        <a:alpha val="50000"/>
      </a:schemeClr>
    </dgm:fillClrLst>
    <dgm:linClrLst>
      <a:schemeClr val="accent1">
        <a:alpha val="90000"/>
      </a:schemeClr>
      <a:schemeClr val="accent1">
        <a:alpha val="50000"/>
      </a:schemeClr>
    </dgm:linClrLst>
    <dgm:effectClrLst/>
    <dgm:txLinClrLst/>
    <dgm:txFillClrLst/>
    <dgm:txEffectClrLst/>
  </dgm:styleLbl>
  <dgm:styleLbl name="asst0">
    <dgm:fillClrLst meth="repeat">
      <a:schemeClr val="accent1">
        <a:alpha val="90000"/>
      </a:schemeClr>
    </dgm:fillClrLst>
    <dgm:linClrLst meth="repeat">
      <a:schemeClr val="lt1"/>
    </dgm:linClrLst>
    <dgm:effectClrLst/>
    <dgm:txLinClrLst/>
    <dgm:txFillClrLst/>
    <dgm:txEffectClrLst/>
  </dgm:styleLbl>
  <dgm:styleLbl name="asst1">
    <dgm:fillClrLst meth="repeat">
      <a:schemeClr val="accent1">
        <a:alpha val="90000"/>
      </a:schemeClr>
    </dgm:fillClrLst>
    <dgm:linClrLst meth="repeat">
      <a:schemeClr val="lt1"/>
    </dgm:linClrLst>
    <dgm:effectClrLst/>
    <dgm:txLinClrLst/>
    <dgm:txFillClrLst/>
    <dgm:txEffectClrLst/>
  </dgm:styleLbl>
  <dgm:styleLbl name="asst2">
    <dgm:fillClrLst>
      <a:schemeClr val="accent1">
        <a:alpha val="90000"/>
      </a:schemeClr>
    </dgm:fillClrLst>
    <dgm:linClrLst meth="repeat">
      <a:schemeClr val="lt1"/>
    </dgm:linClrLst>
    <dgm:effectClrLst/>
    <dgm:txLinClrLst/>
    <dgm:txFillClrLst/>
    <dgm:txEffectClrLst/>
  </dgm:styleLbl>
  <dgm:styleLbl name="asst3">
    <dgm:fillClrLst>
      <a:schemeClr val="accent1">
        <a:alpha val="70000"/>
      </a:schemeClr>
    </dgm:fillClrLst>
    <dgm:linClrLst meth="repeat">
      <a:schemeClr val="lt1"/>
    </dgm:linClrLst>
    <dgm:effectClrLst/>
    <dgm:txLinClrLst/>
    <dgm:txFillClrLst/>
    <dgm:txEffectClrLst/>
  </dgm:styleLbl>
  <dgm:styleLbl name="asst4">
    <dgm:fillClrLst>
      <a:schemeClr val="accent1">
        <a:alpha val="50000"/>
      </a:schemeClr>
    </dgm:fillClrLst>
    <dgm:linClrLst meth="repeat">
      <a:schemeClr val="lt1"/>
    </dgm:linClrLst>
    <dgm:effectClrLst/>
    <dgm:txLinClrLst/>
    <dgm:txFillClrLst/>
    <dgm:txEffectClrLst/>
  </dgm:styleLbl>
  <dgm:styleLbl name="b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b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con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fgAccFollowNode1">
    <dgm:fillClrLst>
      <a:schemeClr val="accent1">
        <a:alpha val="90000"/>
        <a:tint val="40000"/>
      </a:schemeClr>
      <a:schemeClr val="accent1">
        <a:alpha val="5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ImgPlace1">
    <dgm:fillClrLst>
      <a:schemeClr val="accent1">
        <a:tint val="50000"/>
        <a:alpha val="90000"/>
      </a:schemeClr>
      <a:schemeClr val="accent1">
        <a:tint val="20000"/>
        <a:alpha val="50000"/>
      </a:schemeClr>
    </dgm:fillClrLst>
    <dgm:linClrLst meth="repeat">
      <a:schemeClr val="l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f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lnNode1">
    <dgm:fillClrLst>
      <a:schemeClr val="accent1">
        <a:shade val="90000"/>
      </a:schemeClr>
      <a:schemeClr val="accent1">
        <a:alpha val="50000"/>
        <a:tint val="50000"/>
      </a:schemeClr>
    </dgm:fillClrLst>
    <dgm:linClrLst meth="repeat">
      <a:schemeClr val="lt1"/>
    </dgm:linClrLst>
    <dgm:effectClrLst/>
    <dgm:txLinClrLst/>
    <dgm:txFillClrLst/>
    <dgm:txEffectClrLst/>
  </dgm:styleLbl>
  <dgm:styleLbl name="node0">
    <dgm:fillClrLst meth="cycle">
      <a:schemeClr val="accent1">
        <a:alpha val="80000"/>
      </a:schemeClr>
    </dgm:fillClrLst>
    <dgm:linClrLst meth="repeat">
      <a:schemeClr val="lt1"/>
    </dgm:linClrLst>
    <dgm:effectClrLst/>
    <dgm:txLinClrLst/>
    <dgm:txFillClrLst/>
    <dgm:txEffectClrLst/>
  </dgm:styleLbl>
  <dgm:styleLbl name="node1">
    <dgm:fillClrLst>
      <a:schemeClr val="accent1">
        <a:alpha val="90000"/>
      </a:schemeClr>
      <a:schemeClr val="accent1">
        <a:alpha val="50000"/>
      </a:schemeClr>
    </dgm:fillClrLst>
    <dgm:linClrLst meth="repeat">
      <a:schemeClr val="lt1"/>
    </dgm:linClrLst>
    <dgm:effectClrLst/>
    <dgm:txLinClrLst/>
    <dgm:txFillClrLst/>
    <dgm:txEffectClrLst/>
  </dgm:styleLbl>
  <dgm:styleLbl name="node2">
    <dgm:fillClrLst>
      <a:schemeClr val="accent1">
        <a:alpha val="70000"/>
      </a:schemeClr>
    </dgm:fillClrLst>
    <dgm:linClrLst meth="repeat">
      <a:schemeClr val="lt1"/>
    </dgm:linClrLst>
    <dgm:effectClrLst/>
    <dgm:txLinClrLst/>
    <dgm:txFillClrLst/>
    <dgm:txEffectClrLst/>
  </dgm:styleLbl>
  <dgm:styleLbl name="node3">
    <dgm:fillClrLst>
      <a:schemeClr val="accent1">
        <a:alpha val="50000"/>
      </a:schemeClr>
    </dgm:fillClrLst>
    <dgm:linClrLst meth="repeat">
      <a:schemeClr val="lt1"/>
    </dgm:linClrLst>
    <dgm:effectClrLst/>
    <dgm:txLinClrLst/>
    <dgm:txFillClrLst/>
    <dgm:txEffectClrLst/>
  </dgm:styleLbl>
  <dgm:styleLbl name="node4">
    <dgm:fillClrLst>
      <a:schemeClr val="accent1">
        <a:alpha val="30000"/>
      </a:schemeClr>
    </dgm:fillClrLst>
    <dgm:linClrLst meth="repeat">
      <a:schemeClr val="lt1"/>
    </dgm:linClrLst>
    <dgm:effectClrLst/>
    <dgm:txLinClrLst/>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parChTrans2D1">
    <dgm:fillClrLst meth="repeat">
      <a:schemeClr val="accent1">
        <a:shade val="8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meth="repeat">
      <a:schemeClr val="tx1"/>
    </dgm:txFillClrLst>
    <dgm:txEffectClrLst/>
  </dgm:styleLbl>
  <dgm:styleLbl name="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a:schemeClr val="accent1">
        <a:alpha val="90000"/>
      </a:schemeClr>
      <a:schemeClr val="accent1">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vennNode1">
    <dgm:fillClrLst>
      <a:schemeClr val="accent1">
        <a:shade val="80000"/>
        <a:alpha val="50000"/>
      </a:schemeClr>
      <a:schemeClr val="accent1">
        <a:alpha val="80000"/>
      </a:schemeClr>
    </dgm:fillClrLst>
    <dgm:linClrLst meth="repeat">
      <a:schemeClr val="lt1"/>
    </dgm:linClrLst>
    <dgm:effectClrLst/>
    <dgm:txLinClrLst/>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colorsDef>
</file>

<file path=word/diagrams/data1.xml><?xml version="1.0" encoding="utf-8"?>
<dgm:dataModel xmlns:dgm="http://schemas.openxmlformats.org/drawingml/2006/diagram" xmlns:a="http://schemas.openxmlformats.org/drawingml/2006/main">
  <dgm:ptLst>
    <dgm:pt modelId="{47BAA13D-83CD-4F36-AFA3-0BDDFE43B957}" type="doc">
      <dgm:prSet loTypeId="urn:microsoft.com/office/officeart/2005/8/layout/radial3" loCatId="cycle" qsTypeId="urn:microsoft.com/office/officeart/2005/8/quickstyle/simple1" qsCatId="simple" csTypeId="urn:microsoft.com/office/officeart/2005/8/colors/accent1_5" csCatId="accent1" phldr="1"/>
      <dgm:spPr/>
      <dgm:t>
        <a:bodyPr/>
        <a:p>
          <a:endParaRPr lang="en-US"/>
        </a:p>
      </dgm:t>
    </dgm:pt>
    <dgm:pt modelId="{6D4C4C78-FD39-48E1-BC57-147B3EB92B53}">
      <dgm:prSet phldrT="[Text]" phldr="0" custT="1"/>
      <dgm:spPr/>
      <dgm:t>
        <a:bodyPr vert="horz" wrap="square"/>
        <a:p>
          <a:pPr>
            <a:lnSpc>
              <a:spcPct val="100000"/>
            </a:lnSpc>
            <a:spcBef>
              <a:spcPct val="0"/>
            </a:spcBef>
            <a:spcAft>
              <a:spcPct val="35000"/>
            </a:spcAft>
          </a:pPr>
          <a:r>
            <a:rPr lang="en-US" sz="900" b="1" dirty="0" smtClean="0">
              <a:latin typeface="Arial Rounded MT Bold" panose="020F0704030504030204" pitchFamily="34" charset="0"/>
            </a:rPr>
            <a:t>STRATEGIC </a:t>
          </a:r>
          <a:r>
            <a:rPr lang="en-US" sz="900" b="1" dirty="0" smtClean="0">
              <a:latin typeface="Arial Rounded MT Bold" panose="020F0704030504030204" pitchFamily="34" charset="0"/>
            </a:rPr>
            <a:t/>
          </a:r>
          <a:endParaRPr lang="en-US" sz="900" b="1" dirty="0" smtClean="0">
            <a:latin typeface="Arial Rounded MT Bold" panose="020F0704030504030204" pitchFamily="34" charset="0"/>
          </a:endParaRPr>
        </a:p>
        <a:p>
          <a:pPr>
            <a:lnSpc>
              <a:spcPct val="100000"/>
            </a:lnSpc>
            <a:spcBef>
              <a:spcPct val="0"/>
            </a:spcBef>
            <a:spcAft>
              <a:spcPct val="35000"/>
            </a:spcAft>
          </a:pPr>
          <a:r>
            <a:rPr lang="en-US" sz="900" b="1" dirty="0" smtClean="0">
              <a:latin typeface="Arial Rounded MT Bold" panose="020F0704030504030204" pitchFamily="34" charset="0"/>
            </a:rPr>
            <a:t>ADVOCACY</a:t>
          </a:r>
          <a:r>
            <a:rPr lang="en-US" sz="900" b="1" dirty="0" smtClean="0">
              <a:latin typeface="Arial Rounded MT Bold" panose="020F0704030504030204" pitchFamily="34" charset="0"/>
            </a:rPr>
            <a:t/>
          </a:r>
          <a:endParaRPr lang="en-US" sz="900" b="1" dirty="0" smtClean="0">
            <a:latin typeface="Arial Rounded MT Bold" panose="020F0704030504030204" pitchFamily="34" charset="0"/>
          </a:endParaRPr>
        </a:p>
      </dgm:t>
    </dgm:pt>
    <dgm:pt modelId="{F7A098EA-9BF6-46F6-ADED-B17DAA1F0F23}" cxnId="{C91BCABD-8480-4113-A83C-83B1AF972E15}" type="parTrans">
      <dgm:prSet/>
      <dgm:spPr/>
      <dgm:t>
        <a:bodyPr/>
        <a:p>
          <a:endParaRPr lang="en-US"/>
        </a:p>
      </dgm:t>
    </dgm:pt>
    <dgm:pt modelId="{3E0D646E-27D9-4EA3-A9F7-EFC32AE641ED}" cxnId="{C91BCABD-8480-4113-A83C-83B1AF972E15}" type="sibTrans">
      <dgm:prSet/>
      <dgm:spPr/>
      <dgm:t>
        <a:bodyPr/>
        <a:p>
          <a:endParaRPr lang="en-US"/>
        </a:p>
      </dgm:t>
    </dgm:pt>
    <dgm:pt modelId="{7D59AF5E-004C-46E6-A7E9-35CEE9BDCEE5}">
      <dgm:prSet phldrT="[Text]" phldr="0" custT="1"/>
      <dgm:spPr/>
      <dgm:t>
        <a:bodyPr vert="horz" wrap="square"/>
        <a:p>
          <a:pPr>
            <a:lnSpc>
              <a:spcPct val="100000"/>
            </a:lnSpc>
            <a:spcBef>
              <a:spcPct val="0"/>
            </a:spcBef>
            <a:spcAft>
              <a:spcPct val="35000"/>
            </a:spcAft>
          </a:pPr>
          <a:r>
            <a:rPr lang="en-US" sz="600" dirty="0" smtClean="0"/>
            <a:t>Where and how it will work ?</a:t>
          </a:r>
          <a:r>
            <a:rPr lang="en-US" sz="600" dirty="0" smtClean="0"/>
            <a:t/>
          </a:r>
          <a:endParaRPr lang="en-US" sz="600" dirty="0" smtClean="0"/>
        </a:p>
      </dgm:t>
    </dgm:pt>
    <dgm:pt modelId="{DC73C1C9-4E1D-4B6D-B1A0-C477FD36F06E}" cxnId="{3914A71B-B5F9-4548-868C-F3E83151BEA8}" type="parTrans">
      <dgm:prSet/>
      <dgm:spPr/>
      <dgm:t>
        <a:bodyPr/>
        <a:p>
          <a:endParaRPr lang="en-US"/>
        </a:p>
      </dgm:t>
    </dgm:pt>
    <dgm:pt modelId="{91AB454F-F31D-43E9-B579-8DDD6B42A923}" cxnId="{3914A71B-B5F9-4548-868C-F3E83151BEA8}" type="sibTrans">
      <dgm:prSet/>
      <dgm:spPr/>
      <dgm:t>
        <a:bodyPr/>
        <a:p>
          <a:endParaRPr lang="en-US"/>
        </a:p>
      </dgm:t>
    </dgm:pt>
    <dgm:pt modelId="{49DE5B1B-E145-4860-AA58-09C969109875}">
      <dgm:prSet phldr="0" custT="1"/>
      <dgm:spPr/>
      <dgm:t>
        <a:bodyPr vert="horz" wrap="square"/>
        <a:p>
          <a:pPr>
            <a:lnSpc>
              <a:spcPct val="100000"/>
            </a:lnSpc>
            <a:spcBef>
              <a:spcPct val="0"/>
            </a:spcBef>
            <a:spcAft>
              <a:spcPct val="35000"/>
            </a:spcAft>
          </a:pPr>
          <a:r>
            <a:rPr lang="en-US" sz="600" dirty="0" smtClean="0"/>
            <a:t>How its results will be measured ?</a:t>
          </a:r>
          <a:r>
            <a:rPr lang="en-US" sz="600" dirty="0" smtClean="0"/>
            <a:t/>
          </a:r>
          <a:endParaRPr lang="en-US" sz="600" dirty="0" smtClean="0"/>
        </a:p>
      </dgm:t>
    </dgm:pt>
    <dgm:pt modelId="{54854F60-A98E-4C88-B6EB-60264AF5159F}" cxnId="{E5C19728-8A27-4707-B588-A0DAEAAA8784}" type="parTrans">
      <dgm:prSet/>
      <dgm:spPr/>
      <dgm:t>
        <a:bodyPr/>
        <a:p>
          <a:endParaRPr lang="en-US"/>
        </a:p>
      </dgm:t>
    </dgm:pt>
    <dgm:pt modelId="{32175159-D616-437C-AF4F-FC1EA29117DB}" cxnId="{E5C19728-8A27-4707-B588-A0DAEAAA8784}" type="sibTrans">
      <dgm:prSet/>
      <dgm:spPr/>
      <dgm:t>
        <a:bodyPr/>
        <a:p>
          <a:endParaRPr lang="en-US"/>
        </a:p>
      </dgm:t>
    </dgm:pt>
    <dgm:pt modelId="{FFD66F8C-329B-44F5-AD32-CE635A166F27}">
      <dgm:prSet phldrT="[Text]" phldr="0" custT="1"/>
      <dgm:spPr/>
      <dgm:t>
        <a:bodyPr vert="horz" wrap="square"/>
        <a:p>
          <a:pPr>
            <a:lnSpc>
              <a:spcPct val="100000"/>
            </a:lnSpc>
            <a:spcBef>
              <a:spcPct val="0"/>
            </a:spcBef>
            <a:spcAft>
              <a:spcPct val="35000"/>
            </a:spcAft>
          </a:pPr>
          <a:r>
            <a:rPr lang="en-US" sz="600" dirty="0" smtClean="0"/>
            <a:t>What the advocacy will be like ?</a:t>
          </a:r>
          <a:r>
            <a:rPr lang="en-US" sz="600" dirty="0" smtClean="0"/>
            <a:t/>
          </a:r>
          <a:endParaRPr lang="en-US" sz="600" dirty="0" smtClean="0"/>
        </a:p>
      </dgm:t>
    </dgm:pt>
    <dgm:pt modelId="{AB639FD8-E010-452E-A9B6-01D20BB44AF3}" cxnId="{C13A5F1F-9F0F-43B7-93DA-CBEC0205A321}" type="parTrans">
      <dgm:prSet/>
      <dgm:spPr/>
      <dgm:t>
        <a:bodyPr/>
        <a:p>
          <a:endParaRPr lang="en-US"/>
        </a:p>
      </dgm:t>
    </dgm:pt>
    <dgm:pt modelId="{502E5882-5161-474C-B676-EE856F7D1507}" cxnId="{C13A5F1F-9F0F-43B7-93DA-CBEC0205A321}" type="sibTrans">
      <dgm:prSet/>
      <dgm:spPr/>
      <dgm:t>
        <a:bodyPr/>
        <a:p>
          <a:endParaRPr lang="en-US"/>
        </a:p>
      </dgm:t>
    </dgm:pt>
    <dgm:pt modelId="{5B11F35E-D079-41E3-A5D4-6F78447DBF3B}" type="pres">
      <dgm:prSet presAssocID="{47BAA13D-83CD-4F36-AFA3-0BDDFE43B957}" presName="composite" presStyleCnt="0">
        <dgm:presLayoutVars>
          <dgm:chMax val="1"/>
          <dgm:dir/>
          <dgm:resizeHandles val="exact"/>
        </dgm:presLayoutVars>
      </dgm:prSet>
      <dgm:spPr/>
      <dgm:t>
        <a:bodyPr/>
        <a:p>
          <a:endParaRPr lang="en-US"/>
        </a:p>
      </dgm:t>
    </dgm:pt>
    <dgm:pt modelId="{224ED961-30A5-4DAE-AA5A-DED03D8C8AB0}" type="pres">
      <dgm:prSet presAssocID="{47BAA13D-83CD-4F36-AFA3-0BDDFE43B957}" presName="radial" presStyleCnt="0">
        <dgm:presLayoutVars>
          <dgm:animLvl val="ctr"/>
        </dgm:presLayoutVars>
      </dgm:prSet>
      <dgm:spPr/>
    </dgm:pt>
    <dgm:pt modelId="{E066476D-58BC-445C-A63F-70BEDF084D00}" type="pres">
      <dgm:prSet presAssocID="{6D4C4C78-FD39-48E1-BC57-147B3EB92B53}" presName="centerShape" presStyleLbl="vennNode1" presStyleIdx="0" presStyleCnt="4" custScaleX="120422" custScaleY="106478" custLinFactNeighborY="-6485"/>
      <dgm:spPr/>
      <dgm:t>
        <a:bodyPr/>
        <a:p>
          <a:endParaRPr lang="en-US"/>
        </a:p>
      </dgm:t>
    </dgm:pt>
    <dgm:pt modelId="{3A5E3BEC-A4F4-4EC4-AC59-5720AB656C3C}" type="pres">
      <dgm:prSet presAssocID="{7D59AF5E-004C-46E6-A7E9-35CEE9BDCEE5}" presName="node" presStyleLbl="vennNode1" presStyleIdx="1" presStyleCnt="4" custScaleX="148808" custScaleY="120822">
        <dgm:presLayoutVars>
          <dgm:bulletEnabled val="1"/>
        </dgm:presLayoutVars>
      </dgm:prSet>
      <dgm:spPr/>
      <dgm:t>
        <a:bodyPr/>
        <a:p>
          <a:endParaRPr lang="en-US"/>
        </a:p>
      </dgm:t>
    </dgm:pt>
    <dgm:pt modelId="{AFD88B27-7412-4AB9-9D8E-9F6C3D3B1144}" type="pres">
      <dgm:prSet presAssocID="{49DE5B1B-E145-4860-AA58-09C969109875}" presName="node" presStyleLbl="vennNode1" presStyleIdx="2" presStyleCnt="4" custScaleX="138377" custScaleY="118558">
        <dgm:presLayoutVars>
          <dgm:bulletEnabled val="1"/>
        </dgm:presLayoutVars>
      </dgm:prSet>
      <dgm:spPr/>
      <dgm:t>
        <a:bodyPr/>
        <a:p>
          <a:endParaRPr lang="en-US"/>
        </a:p>
      </dgm:t>
    </dgm:pt>
    <dgm:pt modelId="{948FC4FE-9B2C-432C-847E-9B92032CD18F}" type="pres">
      <dgm:prSet presAssocID="{FFD66F8C-329B-44F5-AD32-CE635A166F27}" presName="node" presStyleLbl="vennNode1" presStyleIdx="3" presStyleCnt="4" custScaleX="151496" custScaleY="112787" custRadScaleRad="105799" custRadScaleInc="1045">
        <dgm:presLayoutVars>
          <dgm:bulletEnabled val="1"/>
        </dgm:presLayoutVars>
      </dgm:prSet>
      <dgm:spPr/>
      <dgm:t>
        <a:bodyPr/>
        <a:p>
          <a:endParaRPr lang="en-US"/>
        </a:p>
      </dgm:t>
    </dgm:pt>
  </dgm:ptLst>
  <dgm:cxnLst>
    <dgm:cxn modelId="{C91BCABD-8480-4113-A83C-83B1AF972E15}" srcId="{47BAA13D-83CD-4F36-AFA3-0BDDFE43B957}" destId="{6D4C4C78-FD39-48E1-BC57-147B3EB92B53}" srcOrd="0" destOrd="0" parTransId="{F7A098EA-9BF6-46F6-ADED-B17DAA1F0F23}" sibTransId="{3E0D646E-27D9-4EA3-A9F7-EFC32AE641ED}"/>
    <dgm:cxn modelId="{3914A71B-B5F9-4548-868C-F3E83151BEA8}" srcId="{6D4C4C78-FD39-48E1-BC57-147B3EB92B53}" destId="{7D59AF5E-004C-46E6-A7E9-35CEE9BDCEE5}" srcOrd="0" destOrd="0" parTransId="{DC73C1C9-4E1D-4B6D-B1A0-C477FD36F06E}" sibTransId="{91AB454F-F31D-43E9-B579-8DDD6B42A923}"/>
    <dgm:cxn modelId="{E5C19728-8A27-4707-B588-A0DAEAAA8784}" srcId="{6D4C4C78-FD39-48E1-BC57-147B3EB92B53}" destId="{49DE5B1B-E145-4860-AA58-09C969109875}" srcOrd="1" destOrd="0" parTransId="{54854F60-A98E-4C88-B6EB-60264AF5159F}" sibTransId="{32175159-D616-437C-AF4F-FC1EA29117DB}"/>
    <dgm:cxn modelId="{C13A5F1F-9F0F-43B7-93DA-CBEC0205A321}" srcId="{6D4C4C78-FD39-48E1-BC57-147B3EB92B53}" destId="{FFD66F8C-329B-44F5-AD32-CE635A166F27}" srcOrd="2" destOrd="0" parTransId="{AB639FD8-E010-452E-A9B6-01D20BB44AF3}" sibTransId="{502E5882-5161-474C-B676-EE856F7D1507}"/>
    <dgm:cxn modelId="{74CB9B03-6151-4267-B9F5-C8692988D33F}" type="presOf" srcId="{47BAA13D-83CD-4F36-AFA3-0BDDFE43B957}" destId="{5B11F35E-D079-41E3-A5D4-6F78447DBF3B}" srcOrd="0" destOrd="0" presId="urn:microsoft.com/office/officeart/2005/8/layout/radial3"/>
    <dgm:cxn modelId="{522CA16E-2047-496A-8D45-BB716167E7E9}" type="presParOf" srcId="{5B11F35E-D079-41E3-A5D4-6F78447DBF3B}" destId="{224ED961-30A5-4DAE-AA5A-DED03D8C8AB0}" srcOrd="0" destOrd="0" presId="urn:microsoft.com/office/officeart/2005/8/layout/radial3"/>
    <dgm:cxn modelId="{01248A20-D4CD-4AB7-9046-80BD56523F9B}" type="presParOf" srcId="{224ED961-30A5-4DAE-AA5A-DED03D8C8AB0}" destId="{E066476D-58BC-445C-A63F-70BEDF084D00}" srcOrd="0" destOrd="0" presId="urn:microsoft.com/office/officeart/2005/8/layout/radial3"/>
    <dgm:cxn modelId="{879039F1-E7FE-465A-89E2-C8895370DD10}" type="presOf" srcId="{6D4C4C78-FD39-48E1-BC57-147B3EB92B53}" destId="{E066476D-58BC-445C-A63F-70BEDF084D00}" srcOrd="0" destOrd="0" presId="urn:microsoft.com/office/officeart/2005/8/layout/radial3"/>
    <dgm:cxn modelId="{292A2AEE-2BF7-4D69-A809-ED568AF9A70E}" type="presParOf" srcId="{224ED961-30A5-4DAE-AA5A-DED03D8C8AB0}" destId="{3A5E3BEC-A4F4-4EC4-AC59-5720AB656C3C}" srcOrd="1" destOrd="0" presId="urn:microsoft.com/office/officeart/2005/8/layout/radial3"/>
    <dgm:cxn modelId="{4397255A-B650-4D59-A710-F3BC26B82C6C}" type="presOf" srcId="{7D59AF5E-004C-46E6-A7E9-35CEE9BDCEE5}" destId="{3A5E3BEC-A4F4-4EC4-AC59-5720AB656C3C}" srcOrd="0" destOrd="0" presId="urn:microsoft.com/office/officeart/2005/8/layout/radial3"/>
    <dgm:cxn modelId="{7564655A-87A5-4F4B-A0E5-D68C7FE59FCA}" type="presParOf" srcId="{224ED961-30A5-4DAE-AA5A-DED03D8C8AB0}" destId="{AFD88B27-7412-4AB9-9D8E-9F6C3D3B1144}" srcOrd="2" destOrd="0" presId="urn:microsoft.com/office/officeart/2005/8/layout/radial3"/>
    <dgm:cxn modelId="{F5C4EF59-249F-4F26-87BD-AEC4DABB6311}" type="presOf" srcId="{49DE5B1B-E145-4860-AA58-09C969109875}" destId="{AFD88B27-7412-4AB9-9D8E-9F6C3D3B1144}" srcOrd="0" destOrd="0" presId="urn:microsoft.com/office/officeart/2005/8/layout/radial3"/>
    <dgm:cxn modelId="{775FB25F-3D45-4770-8791-701430CC773A}" type="presParOf" srcId="{224ED961-30A5-4DAE-AA5A-DED03D8C8AB0}" destId="{948FC4FE-9B2C-432C-847E-9B92032CD18F}" srcOrd="3" destOrd="0" presId="urn:microsoft.com/office/officeart/2005/8/layout/radial3"/>
    <dgm:cxn modelId="{3ACFD0AB-04D2-4C53-983A-114E1A497BDC}" type="presOf" srcId="{FFD66F8C-329B-44F5-AD32-CE635A166F27}" destId="{948FC4FE-9B2C-432C-847E-9B92032CD18F}" srcOrd="0" destOrd="0" presId="urn:microsoft.com/office/officeart/2005/8/layout/radial3"/>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3AD0FBA1-7E23-49E0-B824-751546011760}" type="doc">
      <dgm:prSet loTypeId="urn:microsoft.com/office/officeart/2005/8/layout/chevron2" loCatId="process" qsTypeId="urn:microsoft.com/office/officeart/2005/8/quickstyle/simple1" qsCatId="simple" csTypeId="urn:microsoft.com/office/officeart/2005/8/colors/accent1_2" csCatId="accent1" phldr="1"/>
      <dgm:spPr/>
      <dgm:t>
        <a:bodyPr/>
        <a:p>
          <a:endParaRPr lang="en-US"/>
        </a:p>
      </dgm:t>
    </dgm:pt>
    <dgm:pt modelId="{B9E94F4E-4113-4166-A6D9-BEF37ABCE388}">
      <dgm:prSet phldrT="[Text]"/>
      <dgm:spPr/>
      <dgm:t>
        <a:bodyPr/>
        <a:p>
          <a:r>
            <a:rPr lang="en-US" b="1" cap="none" dirty="0" smtClean="0">
              <a:solidFill>
                <a:schemeClr val="tx1"/>
              </a:solidFill>
            </a:rPr>
            <a:t>Advocacy Impacts</a:t>
          </a:r>
          <a:endParaRPr lang="en-US" dirty="0">
            <a:solidFill>
              <a:schemeClr val="tx1"/>
            </a:solidFill>
          </a:endParaRPr>
        </a:p>
      </dgm:t>
    </dgm:pt>
    <dgm:pt modelId="{441416A4-3038-4B5F-ABC1-43CC2BB86826}" cxnId="{98D6F7A2-9978-4AEE-A604-4DC7B21290C1}" type="parTrans">
      <dgm:prSet/>
      <dgm:spPr/>
      <dgm:t>
        <a:bodyPr/>
        <a:p>
          <a:endParaRPr lang="en-US"/>
        </a:p>
      </dgm:t>
    </dgm:pt>
    <dgm:pt modelId="{7289305A-49EC-42DD-9314-753261BF065E}" cxnId="{98D6F7A2-9978-4AEE-A604-4DC7B21290C1}" type="sibTrans">
      <dgm:prSet/>
      <dgm:spPr/>
      <dgm:t>
        <a:bodyPr/>
        <a:p>
          <a:endParaRPr lang="en-US"/>
        </a:p>
      </dgm:t>
    </dgm:pt>
    <dgm:pt modelId="{C5508A04-1590-4DE1-BAE3-2B3C8E3B30FF}">
      <dgm:prSet phldrT="[Text]"/>
      <dgm:spPr/>
      <dgm:t>
        <a:bodyPr/>
        <a:p>
          <a:r>
            <a:rPr lang="en-US" cap="none" dirty="0" smtClean="0"/>
            <a:t>Positive and negative long-term effects produced by advocacy efforts. </a:t>
          </a:r>
          <a:endParaRPr lang="en-US" dirty="0"/>
        </a:p>
      </dgm:t>
    </dgm:pt>
    <dgm:pt modelId="{D222990E-4690-40A5-964D-579CAB776813}" cxnId="{1D5BCC48-C0B8-4D0E-B852-AF25C8EDDFAE}" type="parTrans">
      <dgm:prSet/>
      <dgm:spPr/>
      <dgm:t>
        <a:bodyPr/>
        <a:p>
          <a:endParaRPr lang="en-US"/>
        </a:p>
      </dgm:t>
    </dgm:pt>
    <dgm:pt modelId="{E812EC76-5F6B-414D-9277-27C438D8ABF3}" cxnId="{1D5BCC48-C0B8-4D0E-B852-AF25C8EDDFAE}" type="sibTrans">
      <dgm:prSet/>
      <dgm:spPr/>
      <dgm:t>
        <a:bodyPr/>
        <a:p>
          <a:endParaRPr lang="en-US"/>
        </a:p>
      </dgm:t>
    </dgm:pt>
    <dgm:pt modelId="{5D074E1B-A68F-4E0A-9E47-92C34A23879E}">
      <dgm:prSet phldrT="[Text]"/>
      <dgm:spPr/>
      <dgm:t>
        <a:bodyPr/>
        <a:p>
          <a:r>
            <a:rPr lang="en-US" cap="none" dirty="0" smtClean="0"/>
            <a:t>Impacts signal of what will happen after an advocacy goal is achieved. </a:t>
          </a:r>
          <a:endParaRPr lang="en-US" dirty="0"/>
        </a:p>
      </dgm:t>
    </dgm:pt>
    <dgm:pt modelId="{3B893FED-09FF-4872-8F23-74A2D7AFA1D0}" cxnId="{60E7E4F2-1459-495D-BA9F-1EB87897779C}" type="parTrans">
      <dgm:prSet/>
      <dgm:spPr/>
      <dgm:t>
        <a:bodyPr/>
        <a:p>
          <a:endParaRPr lang="en-US"/>
        </a:p>
      </dgm:t>
    </dgm:pt>
    <dgm:pt modelId="{B01D00BE-A5DB-461A-BD31-DE00700CDAEF}" cxnId="{60E7E4F2-1459-495D-BA9F-1EB87897779C}" type="sibTrans">
      <dgm:prSet/>
      <dgm:spPr/>
      <dgm:t>
        <a:bodyPr/>
        <a:p>
          <a:endParaRPr lang="en-US"/>
        </a:p>
      </dgm:t>
    </dgm:pt>
    <dgm:pt modelId="{FC157B8B-974D-42FF-AC9E-6403A6FE9914}">
      <dgm:prSet phldrT="[Text]"/>
      <dgm:spPr/>
      <dgm:t>
        <a:bodyPr/>
        <a:p>
          <a:r>
            <a:rPr lang="en-US" b="1" dirty="0" smtClean="0">
              <a:solidFill>
                <a:schemeClr val="tx1"/>
              </a:solidFill>
            </a:rPr>
            <a:t>Advocacy Goal</a:t>
          </a:r>
          <a:endParaRPr lang="en-US" b="1" dirty="0">
            <a:solidFill>
              <a:schemeClr val="tx1"/>
            </a:solidFill>
          </a:endParaRPr>
        </a:p>
      </dgm:t>
    </dgm:pt>
    <dgm:pt modelId="{65971CD8-719F-4744-A5F3-2E018688C250}" cxnId="{7A1249D1-A93A-4DB9-B979-824FEC5B51BA}" type="parTrans">
      <dgm:prSet/>
      <dgm:spPr/>
      <dgm:t>
        <a:bodyPr/>
        <a:p>
          <a:endParaRPr lang="en-US"/>
        </a:p>
      </dgm:t>
    </dgm:pt>
    <dgm:pt modelId="{65B6CFCC-3A59-4B52-BC22-073F90B42DEC}" cxnId="{7A1249D1-A93A-4DB9-B979-824FEC5B51BA}" type="sibTrans">
      <dgm:prSet/>
      <dgm:spPr/>
      <dgm:t>
        <a:bodyPr/>
        <a:p>
          <a:endParaRPr lang="en-US"/>
        </a:p>
      </dgm:t>
    </dgm:pt>
    <dgm:pt modelId="{A95A1C49-776F-47EE-835A-E5BBAD7C73D6}">
      <dgm:prSet phldrT="[Text]"/>
      <dgm:spPr/>
      <dgm:t>
        <a:bodyPr/>
        <a:p>
          <a:r>
            <a:rPr lang="en-US" dirty="0" smtClean="0"/>
            <a:t>Your projected aim of accomplishment.</a:t>
          </a:r>
          <a:endParaRPr lang="en-US" dirty="0"/>
        </a:p>
      </dgm:t>
    </dgm:pt>
    <dgm:pt modelId="{A95775C8-BC04-4F08-B4AC-E9A4C189C671}" cxnId="{EB63DF1E-1393-4A77-A3E5-0A59E6A8805C}" type="parTrans">
      <dgm:prSet/>
      <dgm:spPr/>
      <dgm:t>
        <a:bodyPr/>
        <a:p>
          <a:endParaRPr lang="en-US"/>
        </a:p>
      </dgm:t>
    </dgm:pt>
    <dgm:pt modelId="{D28B8243-E957-419F-932E-EC8FC80B2A27}" cxnId="{EB63DF1E-1393-4A77-A3E5-0A59E6A8805C}" type="sibTrans">
      <dgm:prSet/>
      <dgm:spPr/>
      <dgm:t>
        <a:bodyPr/>
        <a:p>
          <a:endParaRPr lang="en-US"/>
        </a:p>
      </dgm:t>
    </dgm:pt>
    <dgm:pt modelId="{AEF58F70-E88F-4F9C-A9C0-A5EC3C3FCA80}">
      <dgm:prSet phldrT="[Text]"/>
      <dgm:spPr/>
      <dgm:t>
        <a:bodyPr/>
        <a:p>
          <a:r>
            <a:rPr lang="en-US" dirty="0" smtClean="0"/>
            <a:t>The subject of your advocacy effort</a:t>
          </a:r>
          <a:endParaRPr lang="en-US" dirty="0"/>
        </a:p>
      </dgm:t>
    </dgm:pt>
    <dgm:pt modelId="{5039C5D1-AB78-410D-8D68-AACC4F06DDB5}" cxnId="{F2E66318-60AA-4421-85D4-DBA7F4242F24}" type="parTrans">
      <dgm:prSet/>
      <dgm:spPr/>
      <dgm:t>
        <a:bodyPr/>
        <a:p>
          <a:endParaRPr lang="en-US"/>
        </a:p>
      </dgm:t>
    </dgm:pt>
    <dgm:pt modelId="{B4790B6F-B244-4D09-950C-B510AFAFBAEE}" cxnId="{F2E66318-60AA-4421-85D4-DBA7F4242F24}" type="sibTrans">
      <dgm:prSet/>
      <dgm:spPr/>
      <dgm:t>
        <a:bodyPr/>
        <a:p>
          <a:endParaRPr lang="en-US"/>
        </a:p>
      </dgm:t>
    </dgm:pt>
    <dgm:pt modelId="{43B3477F-76AE-4E22-8322-9694FBED24B0}">
      <dgm:prSet phldrT="[Text]" phldr="0" custT="1"/>
      <dgm:spPr/>
      <dgm:t>
        <a:bodyPr vert="horz" wrap="square"/>
        <a:p>
          <a:pPr>
            <a:lnSpc>
              <a:spcPct val="100000"/>
            </a:lnSpc>
            <a:spcBef>
              <a:spcPct val="0"/>
            </a:spcBef>
            <a:spcAft>
              <a:spcPct val="35000"/>
            </a:spcAft>
          </a:pPr>
          <a:r>
            <a:rPr lang="en-US" sz="700" b="1" cap="none" dirty="0" smtClean="0">
              <a:solidFill>
                <a:schemeClr val="tx1"/>
              </a:solidFill>
            </a:rPr>
            <a:t>Advocacy interim outcomes </a:t>
          </a:r>
          <a:r>
            <a:rPr lang="en-US" sz="700" b="1" cap="none" dirty="0" smtClean="0">
              <a:solidFill>
                <a:schemeClr val="tx1"/>
              </a:solidFill>
            </a:rPr>
            <a:t/>
          </a:r>
          <a:endParaRPr lang="en-US" sz="700" b="1" cap="none" dirty="0" smtClean="0">
            <a:solidFill>
              <a:schemeClr val="tx1"/>
            </a:solidFill>
          </a:endParaRPr>
        </a:p>
      </dgm:t>
    </dgm:pt>
    <dgm:pt modelId="{C376420E-BD05-4E04-AD99-B72277D7E6DA}" cxnId="{DCE7B51E-5907-42FE-8129-799BB4271743}" type="parTrans">
      <dgm:prSet/>
      <dgm:spPr/>
      <dgm:t>
        <a:bodyPr/>
        <a:p>
          <a:endParaRPr lang="en-US"/>
        </a:p>
      </dgm:t>
    </dgm:pt>
    <dgm:pt modelId="{5CBBF781-DA3E-4BDA-A411-1E2733B703F6}" cxnId="{DCE7B51E-5907-42FE-8129-799BB4271743}" type="sibTrans">
      <dgm:prSet/>
      <dgm:spPr/>
      <dgm:t>
        <a:bodyPr/>
        <a:p>
          <a:endParaRPr lang="en-US"/>
        </a:p>
      </dgm:t>
    </dgm:pt>
    <dgm:pt modelId="{2837EBB0-2F71-4935-B0E0-281F4D647622}">
      <dgm:prSet phldrT="[Text]"/>
      <dgm:spPr/>
      <dgm:t>
        <a:bodyPr/>
        <a:p>
          <a:r>
            <a:rPr lang="en-US" dirty="0" smtClean="0"/>
            <a:t>Shorter-term results to be achieved in order to reach sated advocacy goal</a:t>
          </a:r>
          <a:endParaRPr lang="en-US" dirty="0"/>
        </a:p>
      </dgm:t>
    </dgm:pt>
    <dgm:pt modelId="{FD6CDEE5-4324-4700-AC2E-0B47197995BB}" cxnId="{A852D602-4A4A-4554-9382-E4912871EB65}" type="parTrans">
      <dgm:prSet/>
      <dgm:spPr/>
      <dgm:t>
        <a:bodyPr/>
        <a:p>
          <a:endParaRPr lang="en-US"/>
        </a:p>
      </dgm:t>
    </dgm:pt>
    <dgm:pt modelId="{1D0CDC68-A1C2-4681-AC33-9F366B8253D7}" cxnId="{A852D602-4A4A-4554-9382-E4912871EB65}" type="sibTrans">
      <dgm:prSet/>
      <dgm:spPr/>
      <dgm:t>
        <a:bodyPr/>
        <a:p>
          <a:endParaRPr lang="en-US"/>
        </a:p>
      </dgm:t>
    </dgm:pt>
    <dgm:pt modelId="{AB78403E-9A82-46AE-86AB-DF1792DDF941}">
      <dgm:prSet phldrT="[Text]"/>
      <dgm:spPr/>
      <dgm:t>
        <a:bodyPr/>
        <a:p>
          <a:r>
            <a:rPr lang="en-US" dirty="0" smtClean="0"/>
            <a:t>Interim outcomes signal important progress to be achieved along the way.</a:t>
          </a:r>
          <a:endParaRPr lang="en-US" dirty="0"/>
        </a:p>
      </dgm:t>
    </dgm:pt>
    <dgm:pt modelId="{A30872A0-CE9E-446B-B4AD-60AA2C72D527}" cxnId="{23FFD659-895E-4276-BD20-74F49914664F}" type="parTrans">
      <dgm:prSet/>
      <dgm:spPr/>
      <dgm:t>
        <a:bodyPr/>
        <a:p>
          <a:endParaRPr lang="en-US"/>
        </a:p>
      </dgm:t>
    </dgm:pt>
    <dgm:pt modelId="{1AE1313D-A15C-4831-8261-A4BB4E6984BF}" cxnId="{23FFD659-895E-4276-BD20-74F49914664F}" type="sibTrans">
      <dgm:prSet/>
      <dgm:spPr/>
      <dgm:t>
        <a:bodyPr/>
        <a:p>
          <a:endParaRPr lang="en-US"/>
        </a:p>
      </dgm:t>
    </dgm:pt>
    <dgm:pt modelId="{EB876D0D-A9D0-4E73-8F37-2BBBFA3395F1}" type="pres">
      <dgm:prSet presAssocID="{3AD0FBA1-7E23-49E0-B824-751546011760}" presName="linearFlow" presStyleCnt="0">
        <dgm:presLayoutVars>
          <dgm:dir/>
          <dgm:animLvl val="lvl"/>
          <dgm:resizeHandles val="exact"/>
        </dgm:presLayoutVars>
      </dgm:prSet>
      <dgm:spPr/>
      <dgm:t>
        <a:bodyPr/>
        <a:p>
          <a:endParaRPr lang="en-US"/>
        </a:p>
      </dgm:t>
    </dgm:pt>
    <dgm:pt modelId="{17F4DDED-2573-4452-894C-CF9844C9347C}" type="pres">
      <dgm:prSet presAssocID="{B9E94F4E-4113-4166-A6D9-BEF37ABCE388}" presName="composite" presStyleCnt="0"/>
      <dgm:spPr/>
    </dgm:pt>
    <dgm:pt modelId="{60ECF327-08F3-4195-B8B6-6597AA34E935}" type="pres">
      <dgm:prSet presAssocID="{B9E94F4E-4113-4166-A6D9-BEF37ABCE388}" presName="parentText" presStyleLbl="alignNode1" presStyleIdx="0" presStyleCnt="3">
        <dgm:presLayoutVars>
          <dgm:chMax val="1"/>
          <dgm:bulletEnabled val="1"/>
        </dgm:presLayoutVars>
      </dgm:prSet>
      <dgm:spPr/>
      <dgm:t>
        <a:bodyPr/>
        <a:p>
          <a:endParaRPr lang="en-US"/>
        </a:p>
      </dgm:t>
    </dgm:pt>
    <dgm:pt modelId="{C96ED47F-BFE6-4293-BB01-F45234BE3926}" type="pres">
      <dgm:prSet presAssocID="{B9E94F4E-4113-4166-A6D9-BEF37ABCE388}" presName="descendantText" presStyleLbl="alignAcc1" presStyleIdx="0" presStyleCnt="3">
        <dgm:presLayoutVars>
          <dgm:bulletEnabled val="1"/>
        </dgm:presLayoutVars>
      </dgm:prSet>
      <dgm:spPr/>
      <dgm:t>
        <a:bodyPr/>
        <a:p>
          <a:endParaRPr lang="en-US"/>
        </a:p>
      </dgm:t>
    </dgm:pt>
    <dgm:pt modelId="{6287CD24-ABCD-4372-9EE1-18C0BC777B79}" type="pres">
      <dgm:prSet presAssocID="{7289305A-49EC-42DD-9314-753261BF065E}" presName="sp" presStyleCnt="0"/>
      <dgm:spPr/>
    </dgm:pt>
    <dgm:pt modelId="{81C7F0E2-3BD7-4B8E-A18E-E69BF9E77E1F}" type="pres">
      <dgm:prSet presAssocID="{FC157B8B-974D-42FF-AC9E-6403A6FE9914}" presName="composite" presStyleCnt="0"/>
      <dgm:spPr/>
    </dgm:pt>
    <dgm:pt modelId="{504F3F1B-6B3D-46D8-A167-695B9A96949B}" type="pres">
      <dgm:prSet presAssocID="{FC157B8B-974D-42FF-AC9E-6403A6FE9914}" presName="parentText" presStyleLbl="alignNode1" presStyleIdx="1" presStyleCnt="3" custLinFactNeighborX="-995" custLinFactNeighborY="-16718">
        <dgm:presLayoutVars>
          <dgm:chMax val="1"/>
          <dgm:bulletEnabled val="1"/>
        </dgm:presLayoutVars>
      </dgm:prSet>
      <dgm:spPr/>
      <dgm:t>
        <a:bodyPr/>
        <a:p>
          <a:endParaRPr lang="en-US"/>
        </a:p>
      </dgm:t>
    </dgm:pt>
    <dgm:pt modelId="{5833F927-B114-483D-AC27-574831C9CCCF}" type="pres">
      <dgm:prSet presAssocID="{FC157B8B-974D-42FF-AC9E-6403A6FE9914}" presName="descendantText" presStyleLbl="alignAcc1" presStyleIdx="1" presStyleCnt="3" custLinFactNeighborX="-177" custLinFactNeighborY="-27000">
        <dgm:presLayoutVars>
          <dgm:bulletEnabled val="1"/>
        </dgm:presLayoutVars>
      </dgm:prSet>
      <dgm:spPr/>
      <dgm:t>
        <a:bodyPr/>
        <a:p>
          <a:endParaRPr lang="en-US"/>
        </a:p>
      </dgm:t>
    </dgm:pt>
    <dgm:pt modelId="{83232411-4E4C-4323-8800-11A2C466997B}" type="pres">
      <dgm:prSet presAssocID="{65B6CFCC-3A59-4B52-BC22-073F90B42DEC}" presName="sp" presStyleCnt="0"/>
      <dgm:spPr/>
    </dgm:pt>
    <dgm:pt modelId="{3599330D-7525-46CC-980D-C20B51CAD175}" type="pres">
      <dgm:prSet presAssocID="{43B3477F-76AE-4E22-8322-9694FBED24B0}" presName="composite" presStyleCnt="0"/>
      <dgm:spPr/>
    </dgm:pt>
    <dgm:pt modelId="{F20C7C47-D735-43BF-AE6D-4227DF74E64F}" type="pres">
      <dgm:prSet presAssocID="{43B3477F-76AE-4E22-8322-9694FBED24B0}" presName="parentText" presStyleLbl="alignNode1" presStyleIdx="2" presStyleCnt="3" custLinFactNeighborY="-32427">
        <dgm:presLayoutVars>
          <dgm:chMax val="1"/>
          <dgm:bulletEnabled val="1"/>
        </dgm:presLayoutVars>
      </dgm:prSet>
      <dgm:spPr/>
      <dgm:t>
        <a:bodyPr/>
        <a:p>
          <a:endParaRPr lang="en-US"/>
        </a:p>
      </dgm:t>
    </dgm:pt>
    <dgm:pt modelId="{CCEC7EC7-FC3E-4DA4-8E2C-AF914373ECB3}" type="pres">
      <dgm:prSet presAssocID="{43B3477F-76AE-4E22-8322-9694FBED24B0}" presName="descendantText" presStyleLbl="alignAcc1" presStyleIdx="2" presStyleCnt="3" custLinFactNeighborX="-177" custLinFactNeighborY="-50410">
        <dgm:presLayoutVars>
          <dgm:bulletEnabled val="1"/>
        </dgm:presLayoutVars>
      </dgm:prSet>
      <dgm:spPr/>
      <dgm:t>
        <a:bodyPr/>
        <a:p>
          <a:endParaRPr lang="en-US"/>
        </a:p>
      </dgm:t>
    </dgm:pt>
  </dgm:ptLst>
  <dgm:cxnLst>
    <dgm:cxn modelId="{98D6F7A2-9978-4AEE-A604-4DC7B21290C1}" srcId="{3AD0FBA1-7E23-49E0-B824-751546011760}" destId="{B9E94F4E-4113-4166-A6D9-BEF37ABCE388}" srcOrd="0" destOrd="0" parTransId="{441416A4-3038-4B5F-ABC1-43CC2BB86826}" sibTransId="{7289305A-49EC-42DD-9314-753261BF065E}"/>
    <dgm:cxn modelId="{1D5BCC48-C0B8-4D0E-B852-AF25C8EDDFAE}" srcId="{B9E94F4E-4113-4166-A6D9-BEF37ABCE388}" destId="{C5508A04-1590-4DE1-BAE3-2B3C8E3B30FF}" srcOrd="0" destOrd="0" parTransId="{D222990E-4690-40A5-964D-579CAB776813}" sibTransId="{E812EC76-5F6B-414D-9277-27C438D8ABF3}"/>
    <dgm:cxn modelId="{60E7E4F2-1459-495D-BA9F-1EB87897779C}" srcId="{B9E94F4E-4113-4166-A6D9-BEF37ABCE388}" destId="{5D074E1B-A68F-4E0A-9E47-92C34A23879E}" srcOrd="1" destOrd="0" parTransId="{3B893FED-09FF-4872-8F23-74A2D7AFA1D0}" sibTransId="{B01D00BE-A5DB-461A-BD31-DE00700CDAEF}"/>
    <dgm:cxn modelId="{7A1249D1-A93A-4DB9-B979-824FEC5B51BA}" srcId="{3AD0FBA1-7E23-49E0-B824-751546011760}" destId="{FC157B8B-974D-42FF-AC9E-6403A6FE9914}" srcOrd="1" destOrd="0" parTransId="{65971CD8-719F-4744-A5F3-2E018688C250}" sibTransId="{65B6CFCC-3A59-4B52-BC22-073F90B42DEC}"/>
    <dgm:cxn modelId="{EB63DF1E-1393-4A77-A3E5-0A59E6A8805C}" srcId="{FC157B8B-974D-42FF-AC9E-6403A6FE9914}" destId="{A95A1C49-776F-47EE-835A-E5BBAD7C73D6}" srcOrd="0" destOrd="1" parTransId="{A95775C8-BC04-4F08-B4AC-E9A4C189C671}" sibTransId="{D28B8243-E957-419F-932E-EC8FC80B2A27}"/>
    <dgm:cxn modelId="{F2E66318-60AA-4421-85D4-DBA7F4242F24}" srcId="{FC157B8B-974D-42FF-AC9E-6403A6FE9914}" destId="{AEF58F70-E88F-4F9C-A9C0-A5EC3C3FCA80}" srcOrd="1" destOrd="1" parTransId="{5039C5D1-AB78-410D-8D68-AACC4F06DDB5}" sibTransId="{B4790B6F-B244-4D09-950C-B510AFAFBAEE}"/>
    <dgm:cxn modelId="{DCE7B51E-5907-42FE-8129-799BB4271743}" srcId="{3AD0FBA1-7E23-49E0-B824-751546011760}" destId="{43B3477F-76AE-4E22-8322-9694FBED24B0}" srcOrd="2" destOrd="0" parTransId="{C376420E-BD05-4E04-AD99-B72277D7E6DA}" sibTransId="{5CBBF781-DA3E-4BDA-A411-1E2733B703F6}"/>
    <dgm:cxn modelId="{A852D602-4A4A-4554-9382-E4912871EB65}" srcId="{43B3477F-76AE-4E22-8322-9694FBED24B0}" destId="{2837EBB0-2F71-4935-B0E0-281F4D647622}" srcOrd="0" destOrd="2" parTransId="{FD6CDEE5-4324-4700-AC2E-0B47197995BB}" sibTransId="{1D0CDC68-A1C2-4681-AC33-9F366B8253D7}"/>
    <dgm:cxn modelId="{23FFD659-895E-4276-BD20-74F49914664F}" srcId="{43B3477F-76AE-4E22-8322-9694FBED24B0}" destId="{AB78403E-9A82-46AE-86AB-DF1792DDF941}" srcOrd="1" destOrd="2" parTransId="{A30872A0-CE9E-446B-B4AD-60AA2C72D527}" sibTransId="{1AE1313D-A15C-4831-8261-A4BB4E6984BF}"/>
    <dgm:cxn modelId="{ADCCC305-BDB4-401A-A16D-33789AEB7474}" type="presOf" srcId="{3AD0FBA1-7E23-49E0-B824-751546011760}" destId="{EB876D0D-A9D0-4E73-8F37-2BBBFA3395F1}" srcOrd="0" destOrd="0" presId="urn:microsoft.com/office/officeart/2005/8/layout/chevron2"/>
    <dgm:cxn modelId="{5F091105-4B93-41F9-8CF2-DB5B5B5A2247}" type="presParOf" srcId="{EB876D0D-A9D0-4E73-8F37-2BBBFA3395F1}" destId="{17F4DDED-2573-4452-894C-CF9844C9347C}" srcOrd="0" destOrd="0" presId="urn:microsoft.com/office/officeart/2005/8/layout/chevron2"/>
    <dgm:cxn modelId="{BD1FD43D-08B1-420C-9A3A-A3566DDD90B2}" type="presParOf" srcId="{17F4DDED-2573-4452-894C-CF9844C9347C}" destId="{60ECF327-08F3-4195-B8B6-6597AA34E935}" srcOrd="0" destOrd="0" presId="urn:microsoft.com/office/officeart/2005/8/layout/chevron2"/>
    <dgm:cxn modelId="{39C12FDB-5943-4BD5-BDCE-D10990737A5B}" type="presOf" srcId="{B9E94F4E-4113-4166-A6D9-BEF37ABCE388}" destId="{60ECF327-08F3-4195-B8B6-6597AA34E935}" srcOrd="0" destOrd="0" presId="urn:microsoft.com/office/officeart/2005/8/layout/chevron2"/>
    <dgm:cxn modelId="{CABCD826-16DC-4882-ADE4-4A066E16E71D}" type="presParOf" srcId="{17F4DDED-2573-4452-894C-CF9844C9347C}" destId="{C96ED47F-BFE6-4293-BB01-F45234BE3926}" srcOrd="1" destOrd="0" presId="urn:microsoft.com/office/officeart/2005/8/layout/chevron2"/>
    <dgm:cxn modelId="{0F060B8E-3217-4CC0-A90F-0B9C59277433}" type="presOf" srcId="{C5508A04-1590-4DE1-BAE3-2B3C8E3B30FF}" destId="{C96ED47F-BFE6-4293-BB01-F45234BE3926}" srcOrd="0" destOrd="0" presId="urn:microsoft.com/office/officeart/2005/8/layout/chevron2"/>
    <dgm:cxn modelId="{C48F679A-8146-406A-9F1C-BAFD2EC8F8F5}" type="presOf" srcId="{5D074E1B-A68F-4E0A-9E47-92C34A23879E}" destId="{C96ED47F-BFE6-4293-BB01-F45234BE3926}" srcOrd="0" destOrd="1" presId="urn:microsoft.com/office/officeart/2005/8/layout/chevron2"/>
    <dgm:cxn modelId="{80DA415B-CE63-4E16-8F79-6FFD9AFFA78E}" type="presParOf" srcId="{EB876D0D-A9D0-4E73-8F37-2BBBFA3395F1}" destId="{6287CD24-ABCD-4372-9EE1-18C0BC777B79}" srcOrd="1" destOrd="0" presId="urn:microsoft.com/office/officeart/2005/8/layout/chevron2"/>
    <dgm:cxn modelId="{97E8C512-1D55-4AB3-8A2B-5543626E3F46}" type="presOf" srcId="{7289305A-49EC-42DD-9314-753261BF065E}" destId="{6287CD24-ABCD-4372-9EE1-18C0BC777B79}" srcOrd="0" destOrd="0" presId="urn:microsoft.com/office/officeart/2005/8/layout/chevron2"/>
    <dgm:cxn modelId="{690B83AB-5DF5-4BEB-9D5F-4D71142C08D3}" type="presParOf" srcId="{EB876D0D-A9D0-4E73-8F37-2BBBFA3395F1}" destId="{81C7F0E2-3BD7-4B8E-A18E-E69BF9E77E1F}" srcOrd="2" destOrd="0" presId="urn:microsoft.com/office/officeart/2005/8/layout/chevron2"/>
    <dgm:cxn modelId="{39FDAA9B-E999-4647-8893-2F36A09967F8}" type="presParOf" srcId="{81C7F0E2-3BD7-4B8E-A18E-E69BF9E77E1F}" destId="{504F3F1B-6B3D-46D8-A167-695B9A96949B}" srcOrd="0" destOrd="2" presId="urn:microsoft.com/office/officeart/2005/8/layout/chevron2"/>
    <dgm:cxn modelId="{B5F2631D-C23D-4DE6-BC78-50DF08142CE1}" type="presOf" srcId="{FC157B8B-974D-42FF-AC9E-6403A6FE9914}" destId="{504F3F1B-6B3D-46D8-A167-695B9A96949B}" srcOrd="0" destOrd="0" presId="urn:microsoft.com/office/officeart/2005/8/layout/chevron2"/>
    <dgm:cxn modelId="{F76624AC-243D-49B7-9429-89753374B098}" type="presParOf" srcId="{81C7F0E2-3BD7-4B8E-A18E-E69BF9E77E1F}" destId="{5833F927-B114-483D-AC27-574831C9CCCF}" srcOrd="1" destOrd="2" presId="urn:microsoft.com/office/officeart/2005/8/layout/chevron2"/>
    <dgm:cxn modelId="{EF199711-D611-4180-9326-DF422E454588}" type="presOf" srcId="{A95A1C49-776F-47EE-835A-E5BBAD7C73D6}" destId="{5833F927-B114-483D-AC27-574831C9CCCF}" srcOrd="0" destOrd="0" presId="urn:microsoft.com/office/officeart/2005/8/layout/chevron2"/>
    <dgm:cxn modelId="{87CD36E8-4802-4995-8CC6-9A296F78C5A6}" type="presOf" srcId="{AEF58F70-E88F-4F9C-A9C0-A5EC3C3FCA80}" destId="{5833F927-B114-483D-AC27-574831C9CCCF}" srcOrd="0" destOrd="1" presId="urn:microsoft.com/office/officeart/2005/8/layout/chevron2"/>
    <dgm:cxn modelId="{1FAAFFBA-C983-4E66-A7F0-3B02AF83D3A3}" type="presParOf" srcId="{EB876D0D-A9D0-4E73-8F37-2BBBFA3395F1}" destId="{83232411-4E4C-4323-8800-11A2C466997B}" srcOrd="3" destOrd="0" presId="urn:microsoft.com/office/officeart/2005/8/layout/chevron2"/>
    <dgm:cxn modelId="{ACBCB76F-FE09-4C81-9F75-8543A93B91CE}" type="presOf" srcId="{65B6CFCC-3A59-4B52-BC22-073F90B42DEC}" destId="{83232411-4E4C-4323-8800-11A2C466997B}" srcOrd="0" destOrd="0" presId="urn:microsoft.com/office/officeart/2005/8/layout/chevron2"/>
    <dgm:cxn modelId="{4D332DAF-9376-420F-ABB5-C70A9528A298}" type="presParOf" srcId="{EB876D0D-A9D0-4E73-8F37-2BBBFA3395F1}" destId="{3599330D-7525-46CC-980D-C20B51CAD175}" srcOrd="4" destOrd="0" presId="urn:microsoft.com/office/officeart/2005/8/layout/chevron2"/>
    <dgm:cxn modelId="{5B16BEB6-283A-4108-9807-DB8978333E27}" type="presParOf" srcId="{3599330D-7525-46CC-980D-C20B51CAD175}" destId="{F20C7C47-D735-43BF-AE6D-4227DF74E64F}" srcOrd="0" destOrd="4" presId="urn:microsoft.com/office/officeart/2005/8/layout/chevron2"/>
    <dgm:cxn modelId="{21C3FBA2-DFCB-47AE-8AF3-C487ECA84D9B}" type="presOf" srcId="{43B3477F-76AE-4E22-8322-9694FBED24B0}" destId="{F20C7C47-D735-43BF-AE6D-4227DF74E64F}" srcOrd="0" destOrd="0" presId="urn:microsoft.com/office/officeart/2005/8/layout/chevron2"/>
    <dgm:cxn modelId="{9C472E8B-8E5E-486B-BA96-66F316517705}" type="presParOf" srcId="{3599330D-7525-46CC-980D-C20B51CAD175}" destId="{CCEC7EC7-FC3E-4DA4-8E2C-AF914373ECB3}" srcOrd="1" destOrd="4" presId="urn:microsoft.com/office/officeart/2005/8/layout/chevron2"/>
    <dgm:cxn modelId="{D7AF1D9F-585D-4459-8DED-8E813FFFC02A}" type="presOf" srcId="{2837EBB0-2F71-4935-B0E0-281F4D647622}" destId="{CCEC7EC7-FC3E-4DA4-8E2C-AF914373ECB3}" srcOrd="0" destOrd="0" presId="urn:microsoft.com/office/officeart/2005/8/layout/chevron2"/>
    <dgm:cxn modelId="{AD6D4571-6C45-4561-9F9B-A391B1B8044A}" type="presOf" srcId="{AB78403E-9A82-46AE-86AB-DF1792DDF941}" destId="{CCEC7EC7-FC3E-4DA4-8E2C-AF914373ECB3}" srcOrd="0" destOrd="1" presId="urn:microsoft.com/office/officeart/2005/8/layout/chevron2"/>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xmlns:r="http://schemas.openxmlformats.org/officeDocument/2006/relationships">
  <dsp:spTree>
    <dsp:nvGrpSpPr>
      <dsp:cNvPr id="2" name="Group 1"/>
      <dsp:cNvGrpSpPr/>
    </dsp:nvGrpSpPr>
    <dsp:grpSpPr>
      <a:xfrm>
        <a:off x="0" y="0"/>
        <a:ext cx="1680845" cy="1680845"/>
        <a:chOff x="0" y="0"/>
        <a:chExt cx="1680845" cy="1680845"/>
      </a:xfrm>
    </dsp:grpSpPr>
    <dsp:sp modelId="{E066476D-58BC-445C-A63F-70BEDF084D00}">
      <dsp:nvSpPr>
        <dsp:cNvPr id="3" name="Oval 2"/>
        <dsp:cNvSpPr/>
      </dsp:nvSpPr>
      <dsp:spPr bwMode="white">
        <a:xfrm>
          <a:off x="739112" y="428537"/>
          <a:ext cx="1033836" cy="1033836"/>
        </a:xfrm>
        <a:prstGeom prst="ellipse">
          <a:avLst/>
        </a:prstGeom>
      </dsp:spPr>
      <dsp:style>
        <a:lnRef idx="2">
          <a:schemeClr val="lt1"/>
        </a:lnRef>
        <a:fillRef idx="1">
          <a:schemeClr val="accent1">
            <a:shade val="80000"/>
            <a:alpha val="50000"/>
            <a:hueOff val="0"/>
            <a:satOff val="0"/>
            <a:lumOff val="0"/>
            <a:alpha val="50196"/>
          </a:schemeClr>
        </a:fillRef>
        <a:effectRef idx="0">
          <a:scrgbClr r="0" g="0" b="0"/>
        </a:effectRef>
        <a:fontRef idx="minor">
          <a:schemeClr val="tx1"/>
        </a:fontRef>
      </dsp:style>
      <dsp:txBody>
        <a:bodyPr vert="horz" wrap="square" lIns="11430" tIns="11430" rIns="11430" bIns="11430" anchor="ctr"/>
        <a:lstStyle>
          <a:lvl1pPr algn="ctr">
            <a:defRPr sz="6500"/>
          </a:lvl1pPr>
          <a:lvl2pPr marL="285750" indent="-285750" algn="ctr">
            <a:defRPr sz="5000"/>
          </a:lvl2pPr>
          <a:lvl3pPr marL="571500" indent="-285750" algn="ctr">
            <a:defRPr sz="5000"/>
          </a:lvl3pPr>
          <a:lvl4pPr marL="857250" indent="-285750" algn="ctr">
            <a:defRPr sz="5000"/>
          </a:lvl4pPr>
          <a:lvl5pPr marL="1143000" indent="-285750" algn="ctr">
            <a:defRPr sz="5000"/>
          </a:lvl5pPr>
          <a:lvl6pPr marL="1428750" indent="-285750" algn="ctr">
            <a:defRPr sz="5000"/>
          </a:lvl6pPr>
          <a:lvl7pPr marL="1714500" indent="-285750" algn="ctr">
            <a:defRPr sz="5000"/>
          </a:lvl7pPr>
          <a:lvl8pPr marL="2000250" indent="-285750" algn="ctr">
            <a:defRPr sz="5000"/>
          </a:lvl8pPr>
          <a:lvl9pPr marL="2286000" indent="-285750" algn="ctr">
            <a:defRPr sz="5000"/>
          </a:lvl9pPr>
        </a:lstStyle>
        <a:p>
          <a:pPr lvl="0">
            <a:lnSpc>
              <a:spcPct val="100000"/>
            </a:lnSpc>
            <a:spcBef>
              <a:spcPct val="0"/>
            </a:spcBef>
            <a:spcAft>
              <a:spcPct val="35000"/>
            </a:spcAft>
          </a:pPr>
          <a:r>
            <a:rPr lang="en-US" sz="900" b="1" dirty="0" smtClean="0">
              <a:latin typeface="Arial Rounded MT Bold" panose="020F0704030504030204" pitchFamily="34" charset="0"/>
            </a:rPr>
            <a:t>STRATEGIC </a:t>
          </a:r>
          <a:endParaRPr lang="en-US" sz="900" b="1" dirty="0" smtClean="0">
            <a:latin typeface="Arial Rounded MT Bold" panose="020F0704030504030204" pitchFamily="34" charset="0"/>
          </a:endParaRPr>
        </a:p>
        <a:p>
          <a:pPr lvl="0">
            <a:lnSpc>
              <a:spcPct val="100000"/>
            </a:lnSpc>
            <a:spcBef>
              <a:spcPct val="0"/>
            </a:spcBef>
            <a:spcAft>
              <a:spcPct val="35000"/>
            </a:spcAft>
          </a:pPr>
          <a:r>
            <a:rPr lang="en-US" sz="900" b="1" dirty="0" smtClean="0">
              <a:latin typeface="Arial Rounded MT Bold" panose="020F0704030504030204" pitchFamily="34" charset="0"/>
            </a:rPr>
            <a:t>ADVOCACY</a:t>
          </a:r>
          <a:endParaRPr lang="en-US" sz="900" b="1" dirty="0" smtClean="0">
            <a:latin typeface="Arial Rounded MT Bold" panose="020F0704030504030204" pitchFamily="34" charset="0"/>
          </a:endParaRPr>
        </a:p>
      </dsp:txBody>
      <dsp:txXfrm>
        <a:off x="739112" y="428537"/>
        <a:ext cx="1033836" cy="1033836"/>
      </dsp:txXfrm>
    </dsp:sp>
    <dsp:sp modelId="{3A5E3BEC-A4F4-4EC4-AC59-5720AB656C3C}">
      <dsp:nvSpPr>
        <dsp:cNvPr id="4" name="Oval 3"/>
        <dsp:cNvSpPr/>
      </dsp:nvSpPr>
      <dsp:spPr bwMode="white">
        <a:xfrm>
          <a:off x="997571" y="77968"/>
          <a:ext cx="516918" cy="516918"/>
        </a:xfrm>
        <a:prstGeom prst="ellipse">
          <a:avLst/>
        </a:prstGeom>
      </dsp:spPr>
      <dsp:style>
        <a:lnRef idx="2">
          <a:schemeClr val="lt1"/>
        </a:lnRef>
        <a:fillRef idx="1">
          <a:schemeClr val="accent1">
            <a:shade val="80000"/>
            <a:alpha val="50000"/>
            <a:hueOff val="0"/>
            <a:satOff val="4052"/>
            <a:lumOff val="1830"/>
            <a:alpha val="60131"/>
          </a:schemeClr>
        </a:fillRef>
        <a:effectRef idx="0">
          <a:scrgbClr r="0" g="0" b="0"/>
        </a:effectRef>
        <a:fontRef idx="minor">
          <a:schemeClr val="tx1"/>
        </a:fontRef>
      </dsp:style>
      <dsp:txBody>
        <a:bodyPr vert="horz" wrap="square" lIns="7620" tIns="7620" rIns="7620" bIns="7620" anchor="ctr"/>
        <a:lstStyle>
          <a:lvl1pPr algn="ctr">
            <a:defRPr sz="6500"/>
          </a:lvl1pPr>
          <a:lvl2pPr marL="285750" indent="-285750" algn="ctr">
            <a:defRPr sz="5000"/>
          </a:lvl2pPr>
          <a:lvl3pPr marL="571500" indent="-285750" algn="ctr">
            <a:defRPr sz="5000"/>
          </a:lvl3pPr>
          <a:lvl4pPr marL="857250" indent="-285750" algn="ctr">
            <a:defRPr sz="5000"/>
          </a:lvl4pPr>
          <a:lvl5pPr marL="1143000" indent="-285750" algn="ctr">
            <a:defRPr sz="5000"/>
          </a:lvl5pPr>
          <a:lvl6pPr marL="1428750" indent="-285750" algn="ctr">
            <a:defRPr sz="5000"/>
          </a:lvl6pPr>
          <a:lvl7pPr marL="1714500" indent="-285750" algn="ctr">
            <a:defRPr sz="5000"/>
          </a:lvl7pPr>
          <a:lvl8pPr marL="2000250" indent="-285750" algn="ctr">
            <a:defRPr sz="5000"/>
          </a:lvl8pPr>
          <a:lvl9pPr marL="2286000" indent="-285750" algn="ctr">
            <a:defRPr sz="5000"/>
          </a:lvl9pPr>
        </a:lstStyle>
        <a:p>
          <a:pPr lvl="0">
            <a:lnSpc>
              <a:spcPct val="100000"/>
            </a:lnSpc>
            <a:spcBef>
              <a:spcPct val="0"/>
            </a:spcBef>
            <a:spcAft>
              <a:spcPct val="35000"/>
            </a:spcAft>
          </a:pPr>
          <a:r>
            <a:rPr lang="en-US" sz="600" dirty="0" smtClean="0"/>
            <a:t>Where and how it will work ?</a:t>
          </a:r>
          <a:endParaRPr lang="en-US" sz="600" dirty="0" smtClean="0"/>
        </a:p>
      </dsp:txBody>
      <dsp:txXfrm>
        <a:off x="997571" y="77968"/>
        <a:ext cx="516918" cy="516918"/>
      </dsp:txXfrm>
    </dsp:sp>
    <dsp:sp modelId="{AFD88B27-7412-4AB9-9D8E-9F6C3D3B1144}">
      <dsp:nvSpPr>
        <dsp:cNvPr id="5" name="Oval 4"/>
        <dsp:cNvSpPr/>
      </dsp:nvSpPr>
      <dsp:spPr bwMode="white">
        <a:xfrm>
          <a:off x="1579534" y="1085959"/>
          <a:ext cx="516918" cy="516918"/>
        </a:xfrm>
        <a:prstGeom prst="ellipse">
          <a:avLst/>
        </a:prstGeom>
      </dsp:spPr>
      <dsp:style>
        <a:lnRef idx="2">
          <a:schemeClr val="lt1"/>
        </a:lnRef>
        <a:fillRef idx="1">
          <a:schemeClr val="accent1">
            <a:shade val="80000"/>
            <a:alpha val="50000"/>
            <a:hueOff val="0"/>
            <a:satOff val="8105"/>
            <a:lumOff val="3660"/>
            <a:alpha val="70065"/>
          </a:schemeClr>
        </a:fillRef>
        <a:effectRef idx="0">
          <a:scrgbClr r="0" g="0" b="0"/>
        </a:effectRef>
        <a:fontRef idx="minor">
          <a:schemeClr val="tx1"/>
        </a:fontRef>
      </dsp:style>
      <dsp:txBody>
        <a:bodyPr vert="horz" wrap="square" lIns="7620" tIns="7620" rIns="7620" bIns="7620" anchor="ctr"/>
        <a:lstStyle>
          <a:lvl1pPr algn="ctr">
            <a:defRPr sz="6500"/>
          </a:lvl1pPr>
          <a:lvl2pPr marL="285750" indent="-285750" algn="ctr">
            <a:defRPr sz="5000"/>
          </a:lvl2pPr>
          <a:lvl3pPr marL="571500" indent="-285750" algn="ctr">
            <a:defRPr sz="5000"/>
          </a:lvl3pPr>
          <a:lvl4pPr marL="857250" indent="-285750" algn="ctr">
            <a:defRPr sz="5000"/>
          </a:lvl4pPr>
          <a:lvl5pPr marL="1143000" indent="-285750" algn="ctr">
            <a:defRPr sz="5000"/>
          </a:lvl5pPr>
          <a:lvl6pPr marL="1428750" indent="-285750" algn="ctr">
            <a:defRPr sz="5000"/>
          </a:lvl6pPr>
          <a:lvl7pPr marL="1714500" indent="-285750" algn="ctr">
            <a:defRPr sz="5000"/>
          </a:lvl7pPr>
          <a:lvl8pPr marL="2000250" indent="-285750" algn="ctr">
            <a:defRPr sz="5000"/>
          </a:lvl8pPr>
          <a:lvl9pPr marL="2286000" indent="-285750" algn="ctr">
            <a:defRPr sz="5000"/>
          </a:lvl9pPr>
        </a:lstStyle>
        <a:p>
          <a:pPr lvl="0">
            <a:lnSpc>
              <a:spcPct val="100000"/>
            </a:lnSpc>
            <a:spcBef>
              <a:spcPct val="0"/>
            </a:spcBef>
            <a:spcAft>
              <a:spcPct val="35000"/>
            </a:spcAft>
          </a:pPr>
          <a:r>
            <a:rPr lang="en-US" sz="600" dirty="0" smtClean="0"/>
            <a:t>How its results will be measured ?</a:t>
          </a:r>
          <a:endParaRPr lang="en-US" sz="600" dirty="0" smtClean="0"/>
        </a:p>
      </dsp:txBody>
      <dsp:txXfrm>
        <a:off x="1579534" y="1085959"/>
        <a:ext cx="516918" cy="516918"/>
      </dsp:txXfrm>
    </dsp:sp>
    <dsp:sp modelId="{948FC4FE-9B2C-432C-847E-9B92032CD18F}">
      <dsp:nvSpPr>
        <dsp:cNvPr id="6" name="Oval 5"/>
        <dsp:cNvSpPr/>
      </dsp:nvSpPr>
      <dsp:spPr bwMode="white">
        <a:xfrm>
          <a:off x="374227" y="1091883"/>
          <a:ext cx="516918" cy="516918"/>
        </a:xfrm>
        <a:prstGeom prst="ellipse">
          <a:avLst/>
        </a:prstGeom>
      </dsp:spPr>
      <dsp:style>
        <a:lnRef idx="2">
          <a:schemeClr val="lt1"/>
        </a:lnRef>
        <a:fillRef idx="1">
          <a:schemeClr val="accent1">
            <a:shade val="80000"/>
            <a:alpha val="50000"/>
            <a:hueOff val="0"/>
            <a:satOff val="12157"/>
            <a:lumOff val="5490"/>
            <a:alpha val="80000"/>
          </a:schemeClr>
        </a:fillRef>
        <a:effectRef idx="0">
          <a:scrgbClr r="0" g="0" b="0"/>
        </a:effectRef>
        <a:fontRef idx="minor">
          <a:schemeClr val="tx1"/>
        </a:fontRef>
      </dsp:style>
      <dsp:txBody>
        <a:bodyPr vert="horz" wrap="square" lIns="7620" tIns="7620" rIns="7620" bIns="7620" anchor="ctr"/>
        <a:lstStyle>
          <a:lvl1pPr algn="ctr">
            <a:defRPr sz="6500"/>
          </a:lvl1pPr>
          <a:lvl2pPr marL="285750" indent="-285750" algn="ctr">
            <a:defRPr sz="5000"/>
          </a:lvl2pPr>
          <a:lvl3pPr marL="571500" indent="-285750" algn="ctr">
            <a:defRPr sz="5000"/>
          </a:lvl3pPr>
          <a:lvl4pPr marL="857250" indent="-285750" algn="ctr">
            <a:defRPr sz="5000"/>
          </a:lvl4pPr>
          <a:lvl5pPr marL="1143000" indent="-285750" algn="ctr">
            <a:defRPr sz="5000"/>
          </a:lvl5pPr>
          <a:lvl6pPr marL="1428750" indent="-285750" algn="ctr">
            <a:defRPr sz="5000"/>
          </a:lvl6pPr>
          <a:lvl7pPr marL="1714500" indent="-285750" algn="ctr">
            <a:defRPr sz="5000"/>
          </a:lvl7pPr>
          <a:lvl8pPr marL="2000250" indent="-285750" algn="ctr">
            <a:defRPr sz="5000"/>
          </a:lvl8pPr>
          <a:lvl9pPr marL="2286000" indent="-285750" algn="ctr">
            <a:defRPr sz="5000"/>
          </a:lvl9pPr>
        </a:lstStyle>
        <a:p>
          <a:pPr lvl="0">
            <a:lnSpc>
              <a:spcPct val="100000"/>
            </a:lnSpc>
            <a:spcBef>
              <a:spcPct val="0"/>
            </a:spcBef>
            <a:spcAft>
              <a:spcPct val="35000"/>
            </a:spcAft>
          </a:pPr>
          <a:r>
            <a:rPr lang="en-US" sz="600" dirty="0" smtClean="0"/>
            <a:t>What the advocacy will be like ?</a:t>
          </a:r>
          <a:endParaRPr lang="en-US" sz="600" dirty="0" smtClean="0"/>
        </a:p>
      </dsp:txBody>
      <dsp:txXfrm>
        <a:off x="374227" y="1091883"/>
        <a:ext cx="516918" cy="516918"/>
      </dsp:txXfrm>
    </dsp:sp>
  </dsp:spTree>
</dsp:drawing>
</file>

<file path=word/diagrams/drawing2.xml><?xml version="1.0" encoding="utf-8"?>
<dsp:drawing xmlns:dgm="http://schemas.openxmlformats.org/drawingml/2006/diagram" xmlns:dsp="http://schemas.microsoft.com/office/drawing/2008/diagram" xmlns:a="http://schemas.openxmlformats.org/drawingml/2006/main" xmlns:r="http://schemas.openxmlformats.org/officeDocument/2006/relationships">
  <dsp:spTree>
    <dsp:nvGrpSpPr>
      <dsp:cNvPr id="2" name="Group 1"/>
      <dsp:cNvGrpSpPr/>
    </dsp:nvGrpSpPr>
    <dsp:grpSpPr>
      <a:xfrm>
        <a:off x="0" y="0"/>
        <a:ext cx="3151505" cy="1575435"/>
        <a:chOff x="0" y="0"/>
        <a:chExt cx="3151505" cy="1575435"/>
      </a:xfrm>
    </dsp:grpSpPr>
    <dsp:sp modelId="{60ECF327-08F3-4195-B8B6-6597AA34E935}">
      <dsp:nvSpPr>
        <dsp:cNvPr id="3" name="Chevron 2"/>
        <dsp:cNvSpPr/>
      </dsp:nvSpPr>
      <dsp:spPr bwMode="white">
        <a:xfrm rot="5400000">
          <a:off x="-101862" y="101862"/>
          <a:ext cx="679079" cy="475355"/>
        </a:xfrm>
        <a:prstGeom prst="chevron">
          <a:avLst/>
        </a:prstGeom>
      </dsp:spPr>
      <dsp:style>
        <a:lnRef idx="2">
          <a:schemeClr val="accent1"/>
        </a:lnRef>
        <a:fillRef idx="1">
          <a:schemeClr val="accent1"/>
        </a:fillRef>
        <a:effectRef idx="0">
          <a:scrgbClr r="0" g="0" b="0"/>
        </a:effectRef>
        <a:fontRef idx="minor">
          <a:schemeClr val="lt1"/>
        </a:fontRef>
      </dsp:style>
      <dsp:txBody>
        <a:bodyPr rot="-5400000" lIns="3810" tIns="3810" rIns="3810" bIns="3810" anchor="ctr"/>
        <a:lstStyle>
          <a:lvl1pPr algn="ctr">
            <a:defRPr sz="600"/>
          </a:lvl1pPr>
          <a:lvl2pPr marL="57150" indent="-57150" algn="ctr">
            <a:defRPr sz="400"/>
          </a:lvl2pPr>
          <a:lvl3pPr marL="114300" indent="-57150" algn="ctr">
            <a:defRPr sz="400"/>
          </a:lvl3pPr>
          <a:lvl4pPr marL="171450" indent="-57150" algn="ctr">
            <a:defRPr sz="400"/>
          </a:lvl4pPr>
          <a:lvl5pPr marL="228600" indent="-57150" algn="ctr">
            <a:defRPr sz="400"/>
          </a:lvl5pPr>
          <a:lvl6pPr marL="285750" indent="-57150" algn="ctr">
            <a:defRPr sz="400"/>
          </a:lvl6pPr>
          <a:lvl7pPr marL="342900" indent="-57150" algn="ctr">
            <a:defRPr sz="400"/>
          </a:lvl7pPr>
          <a:lvl8pPr marL="400050" indent="-57150" algn="ctr">
            <a:defRPr sz="400"/>
          </a:lvl8pPr>
          <a:lvl9pPr marL="457200" indent="-57150" algn="ctr">
            <a:defRPr sz="400"/>
          </a:lvl9pPr>
        </a:lstStyle>
        <a:p>
          <a:pPr lvl="0">
            <a:lnSpc>
              <a:spcPct val="100000"/>
            </a:lnSpc>
            <a:spcBef>
              <a:spcPct val="0"/>
            </a:spcBef>
            <a:spcAft>
              <a:spcPct val="35000"/>
            </a:spcAft>
          </a:pPr>
          <a:r>
            <a:rPr lang="en-US" b="1" cap="none" dirty="0" smtClean="0">
              <a:solidFill>
                <a:schemeClr val="tx1"/>
              </a:solidFill>
            </a:rPr>
            <a:t>Advocacy Impacts</a:t>
          </a:r>
          <a:endParaRPr lang="en-US" dirty="0">
            <a:solidFill>
              <a:schemeClr val="tx1"/>
            </a:solidFill>
          </a:endParaRPr>
        </a:p>
      </dsp:txBody>
      <dsp:txXfrm rot="5400000">
        <a:off x="-101862" y="101862"/>
        <a:ext cx="679079" cy="475355"/>
      </dsp:txXfrm>
    </dsp:sp>
    <dsp:sp modelId="{C96ED47F-BFE6-4293-BB01-F45234BE3926}">
      <dsp:nvSpPr>
        <dsp:cNvPr id="4" name="Round Same Side Corner Rectangle 3"/>
        <dsp:cNvSpPr/>
      </dsp:nvSpPr>
      <dsp:spPr bwMode="white">
        <a:xfrm rot="5400000">
          <a:off x="1592729" y="-1117374"/>
          <a:ext cx="441401" cy="2676150"/>
        </a:xfrm>
        <a:prstGeom prst="round2SameRect">
          <a:avLst/>
        </a:prstGeom>
      </dsp:spPr>
      <dsp:style>
        <a:lnRef idx="2">
          <a:schemeClr val="accent1"/>
        </a:lnRef>
        <a:fillRef idx="1">
          <a:schemeClr val="lt1">
            <a:alpha val="90000"/>
          </a:schemeClr>
        </a:fillRef>
        <a:effectRef idx="0">
          <a:scrgbClr r="0" g="0" b="0"/>
        </a:effectRef>
        <a:fontRef idx="minor"/>
      </dsp:style>
      <dsp:txBody>
        <a:bodyPr rot="-5400000" lIns="42672" tIns="3810" rIns="3810" bIns="3810" anchor="ctr"/>
        <a:lstStyle>
          <a:lvl1pPr algn="l">
            <a:defRPr sz="600"/>
          </a:lvl1pPr>
          <a:lvl2pPr marL="57150" indent="-57150" algn="l">
            <a:defRPr sz="600"/>
          </a:lvl2pPr>
          <a:lvl3pPr marL="114300" indent="-57150" algn="l">
            <a:defRPr sz="600"/>
          </a:lvl3pPr>
          <a:lvl4pPr marL="171450" indent="-57150" algn="l">
            <a:defRPr sz="600"/>
          </a:lvl4pPr>
          <a:lvl5pPr marL="228600" indent="-57150" algn="l">
            <a:defRPr sz="600"/>
          </a:lvl5pPr>
          <a:lvl6pPr marL="285750" indent="-57150" algn="l">
            <a:defRPr sz="600"/>
          </a:lvl6pPr>
          <a:lvl7pPr marL="342900" indent="-57150" algn="l">
            <a:defRPr sz="600"/>
          </a:lvl7pPr>
          <a:lvl8pPr marL="400050" indent="-57150" algn="l">
            <a:defRPr sz="600"/>
          </a:lvl8pPr>
          <a:lvl9pPr marL="457200" indent="-57150" algn="l">
            <a:defRPr sz="600"/>
          </a:lvl9pPr>
        </a:lstStyle>
        <a:p>
          <a:pPr lvl="1">
            <a:lnSpc>
              <a:spcPct val="100000"/>
            </a:lnSpc>
            <a:spcBef>
              <a:spcPct val="0"/>
            </a:spcBef>
            <a:spcAft>
              <a:spcPct val="15000"/>
            </a:spcAft>
            <a:buChar char="•"/>
          </a:pPr>
          <a:r>
            <a:rPr lang="en-US" cap="none" dirty="0" smtClean="0">
              <a:solidFill>
                <a:schemeClr val="dk1"/>
              </a:solidFill>
            </a:rPr>
            <a:t>Positive and negative long-term effects produced by advocacy efforts. </a:t>
          </a:r>
          <a:endParaRPr lang="en-US" dirty="0">
            <a:solidFill>
              <a:schemeClr val="dk1"/>
            </a:solidFill>
          </a:endParaRPr>
        </a:p>
        <a:p>
          <a:pPr lvl="1">
            <a:lnSpc>
              <a:spcPct val="100000"/>
            </a:lnSpc>
            <a:spcBef>
              <a:spcPct val="0"/>
            </a:spcBef>
            <a:spcAft>
              <a:spcPct val="15000"/>
            </a:spcAft>
            <a:buChar char="•"/>
          </a:pPr>
          <a:r>
            <a:rPr lang="en-US" cap="none" dirty="0" smtClean="0">
              <a:solidFill>
                <a:schemeClr val="dk1"/>
              </a:solidFill>
            </a:rPr>
            <a:t>Impacts signal of what will happen after an advocacy goal is achieved. </a:t>
          </a:r>
          <a:endParaRPr lang="en-US" dirty="0">
            <a:solidFill>
              <a:schemeClr val="dk1"/>
            </a:solidFill>
          </a:endParaRPr>
        </a:p>
      </dsp:txBody>
      <dsp:txXfrm rot="5400000">
        <a:off x="1592729" y="-1117374"/>
        <a:ext cx="441401" cy="2676150"/>
      </dsp:txXfrm>
    </dsp:sp>
    <dsp:sp modelId="{504F3F1B-6B3D-46D8-A167-695B9A96949B}">
      <dsp:nvSpPr>
        <dsp:cNvPr id="5" name="Chevron 4"/>
        <dsp:cNvSpPr/>
      </dsp:nvSpPr>
      <dsp:spPr bwMode="white">
        <a:xfrm rot="5400000">
          <a:off x="-101862" y="436512"/>
          <a:ext cx="679079" cy="475355"/>
        </a:xfrm>
        <a:prstGeom prst="chevron">
          <a:avLst/>
        </a:prstGeom>
      </dsp:spPr>
      <dsp:style>
        <a:lnRef idx="2">
          <a:schemeClr val="accent1"/>
        </a:lnRef>
        <a:fillRef idx="1">
          <a:schemeClr val="accent1"/>
        </a:fillRef>
        <a:effectRef idx="0">
          <a:scrgbClr r="0" g="0" b="0"/>
        </a:effectRef>
        <a:fontRef idx="minor">
          <a:schemeClr val="lt1"/>
        </a:fontRef>
      </dsp:style>
      <dsp:txBody>
        <a:bodyPr rot="-5400000" lIns="3810" tIns="3810" rIns="3810" bIns="3810" anchor="ctr"/>
        <a:lstStyle>
          <a:lvl1pPr algn="ctr">
            <a:defRPr sz="600"/>
          </a:lvl1pPr>
          <a:lvl2pPr marL="57150" indent="-57150" algn="ctr">
            <a:defRPr sz="400"/>
          </a:lvl2pPr>
          <a:lvl3pPr marL="114300" indent="-57150" algn="ctr">
            <a:defRPr sz="400"/>
          </a:lvl3pPr>
          <a:lvl4pPr marL="171450" indent="-57150" algn="ctr">
            <a:defRPr sz="400"/>
          </a:lvl4pPr>
          <a:lvl5pPr marL="228600" indent="-57150" algn="ctr">
            <a:defRPr sz="400"/>
          </a:lvl5pPr>
          <a:lvl6pPr marL="285750" indent="-57150" algn="ctr">
            <a:defRPr sz="400"/>
          </a:lvl6pPr>
          <a:lvl7pPr marL="342900" indent="-57150" algn="ctr">
            <a:defRPr sz="400"/>
          </a:lvl7pPr>
          <a:lvl8pPr marL="400050" indent="-57150" algn="ctr">
            <a:defRPr sz="400"/>
          </a:lvl8pPr>
          <a:lvl9pPr marL="457200" indent="-57150" algn="ctr">
            <a:defRPr sz="400"/>
          </a:lvl9pPr>
        </a:lstStyle>
        <a:p>
          <a:pPr lvl="0">
            <a:lnSpc>
              <a:spcPct val="100000"/>
            </a:lnSpc>
            <a:spcBef>
              <a:spcPct val="0"/>
            </a:spcBef>
            <a:spcAft>
              <a:spcPct val="35000"/>
            </a:spcAft>
          </a:pPr>
          <a:r>
            <a:rPr lang="en-US" b="1" dirty="0" smtClean="0">
              <a:solidFill>
                <a:schemeClr val="tx1"/>
              </a:solidFill>
            </a:rPr>
            <a:t>Advocacy Goal</a:t>
          </a:r>
          <a:endParaRPr lang="en-US" b="1" dirty="0">
            <a:solidFill>
              <a:schemeClr val="tx1"/>
            </a:solidFill>
          </a:endParaRPr>
        </a:p>
      </dsp:txBody>
      <dsp:txXfrm rot="5400000">
        <a:off x="-101862" y="436512"/>
        <a:ext cx="679079" cy="475355"/>
      </dsp:txXfrm>
    </dsp:sp>
    <dsp:sp modelId="{5833F927-B114-483D-AC27-574831C9CCCF}">
      <dsp:nvSpPr>
        <dsp:cNvPr id="6" name="Round Same Side Corner Rectangle 5"/>
        <dsp:cNvSpPr/>
      </dsp:nvSpPr>
      <dsp:spPr bwMode="white">
        <a:xfrm rot="5400000">
          <a:off x="1587993" y="-788375"/>
          <a:ext cx="441401" cy="2676150"/>
        </a:xfrm>
        <a:prstGeom prst="round2SameRect">
          <a:avLst/>
        </a:prstGeom>
      </dsp:spPr>
      <dsp:style>
        <a:lnRef idx="2">
          <a:schemeClr val="accent1"/>
        </a:lnRef>
        <a:fillRef idx="1">
          <a:schemeClr val="lt1">
            <a:alpha val="90000"/>
          </a:schemeClr>
        </a:fillRef>
        <a:effectRef idx="0">
          <a:scrgbClr r="0" g="0" b="0"/>
        </a:effectRef>
        <a:fontRef idx="minor"/>
      </dsp:style>
      <dsp:txBody>
        <a:bodyPr rot="-5400000" lIns="42672" tIns="3810" rIns="3810" bIns="3810" anchor="ctr"/>
        <a:lstStyle>
          <a:lvl1pPr algn="l">
            <a:defRPr sz="600"/>
          </a:lvl1pPr>
          <a:lvl2pPr marL="57150" indent="-57150" algn="l">
            <a:defRPr sz="600"/>
          </a:lvl2pPr>
          <a:lvl3pPr marL="114300" indent="-57150" algn="l">
            <a:defRPr sz="600"/>
          </a:lvl3pPr>
          <a:lvl4pPr marL="171450" indent="-57150" algn="l">
            <a:defRPr sz="600"/>
          </a:lvl4pPr>
          <a:lvl5pPr marL="228600" indent="-57150" algn="l">
            <a:defRPr sz="600"/>
          </a:lvl5pPr>
          <a:lvl6pPr marL="285750" indent="-57150" algn="l">
            <a:defRPr sz="600"/>
          </a:lvl6pPr>
          <a:lvl7pPr marL="342900" indent="-57150" algn="l">
            <a:defRPr sz="600"/>
          </a:lvl7pPr>
          <a:lvl8pPr marL="400050" indent="-57150" algn="l">
            <a:defRPr sz="600"/>
          </a:lvl8pPr>
          <a:lvl9pPr marL="457200" indent="-57150" algn="l">
            <a:defRPr sz="600"/>
          </a:lvl9pPr>
        </a:lstStyle>
        <a:p>
          <a:pPr lvl="1">
            <a:lnSpc>
              <a:spcPct val="100000"/>
            </a:lnSpc>
            <a:spcBef>
              <a:spcPct val="0"/>
            </a:spcBef>
            <a:spcAft>
              <a:spcPct val="15000"/>
            </a:spcAft>
            <a:buChar char="•"/>
          </a:pPr>
          <a:r>
            <a:rPr lang="en-US" dirty="0" smtClean="0">
              <a:solidFill>
                <a:schemeClr val="dk1"/>
              </a:solidFill>
            </a:rPr>
            <a:t>Your projected aim of accomplishment.</a:t>
          </a:r>
          <a:endParaRPr lang="en-US" dirty="0">
            <a:solidFill>
              <a:schemeClr val="dk1"/>
            </a:solidFill>
          </a:endParaRPr>
        </a:p>
        <a:p>
          <a:pPr lvl="1">
            <a:lnSpc>
              <a:spcPct val="100000"/>
            </a:lnSpc>
            <a:spcBef>
              <a:spcPct val="0"/>
            </a:spcBef>
            <a:spcAft>
              <a:spcPct val="15000"/>
            </a:spcAft>
            <a:buChar char="•"/>
          </a:pPr>
          <a:r>
            <a:rPr lang="en-US" dirty="0" smtClean="0">
              <a:solidFill>
                <a:schemeClr val="dk1"/>
              </a:solidFill>
            </a:rPr>
            <a:t>The subject of your advocacy effort</a:t>
          </a:r>
          <a:endParaRPr lang="en-US" dirty="0">
            <a:solidFill>
              <a:schemeClr val="dk1"/>
            </a:solidFill>
          </a:endParaRPr>
        </a:p>
      </dsp:txBody>
      <dsp:txXfrm rot="5400000">
        <a:off x="1587993" y="-788375"/>
        <a:ext cx="441401" cy="2676150"/>
      </dsp:txXfrm>
    </dsp:sp>
    <dsp:sp modelId="{F20C7C47-D735-43BF-AE6D-4227DF74E64F}">
      <dsp:nvSpPr>
        <dsp:cNvPr id="7" name="Chevron 6"/>
        <dsp:cNvSpPr/>
      </dsp:nvSpPr>
      <dsp:spPr bwMode="white">
        <a:xfrm rot="5400000">
          <a:off x="-101862" y="778013"/>
          <a:ext cx="679079" cy="475355"/>
        </a:xfrm>
        <a:prstGeom prst="chevron">
          <a:avLst/>
        </a:prstGeom>
      </dsp:spPr>
      <dsp:style>
        <a:lnRef idx="2">
          <a:schemeClr val="accent1"/>
        </a:lnRef>
        <a:fillRef idx="1">
          <a:schemeClr val="accent1"/>
        </a:fillRef>
        <a:effectRef idx="0">
          <a:scrgbClr r="0" g="0" b="0"/>
        </a:effectRef>
        <a:fontRef idx="minor">
          <a:schemeClr val="lt1"/>
        </a:fontRef>
      </dsp:style>
      <dsp:txBody>
        <a:bodyPr rot="-5400000" vert="horz" wrap="square" lIns="4445" tIns="4445" rIns="4445" bIns="4445" anchor="ctr"/>
        <a:lstStyle>
          <a:lvl1pPr algn="ctr">
            <a:defRPr sz="600"/>
          </a:lvl1pPr>
          <a:lvl2pPr marL="57150" indent="-57150" algn="ctr">
            <a:defRPr sz="400"/>
          </a:lvl2pPr>
          <a:lvl3pPr marL="114300" indent="-57150" algn="ctr">
            <a:defRPr sz="400"/>
          </a:lvl3pPr>
          <a:lvl4pPr marL="171450" indent="-57150" algn="ctr">
            <a:defRPr sz="400"/>
          </a:lvl4pPr>
          <a:lvl5pPr marL="228600" indent="-57150" algn="ctr">
            <a:defRPr sz="400"/>
          </a:lvl5pPr>
          <a:lvl6pPr marL="285750" indent="-57150" algn="ctr">
            <a:defRPr sz="400"/>
          </a:lvl6pPr>
          <a:lvl7pPr marL="342900" indent="-57150" algn="ctr">
            <a:defRPr sz="400"/>
          </a:lvl7pPr>
          <a:lvl8pPr marL="400050" indent="-57150" algn="ctr">
            <a:defRPr sz="400"/>
          </a:lvl8pPr>
          <a:lvl9pPr marL="457200" indent="-57150" algn="ctr">
            <a:defRPr sz="400"/>
          </a:lvl9pPr>
        </a:lstStyle>
        <a:p>
          <a:pPr lvl="0">
            <a:lnSpc>
              <a:spcPct val="100000"/>
            </a:lnSpc>
            <a:spcBef>
              <a:spcPct val="0"/>
            </a:spcBef>
            <a:spcAft>
              <a:spcPct val="35000"/>
            </a:spcAft>
          </a:pPr>
          <a:r>
            <a:rPr lang="en-US" sz="700" b="1" cap="none" dirty="0" smtClean="0">
              <a:solidFill>
                <a:schemeClr val="tx1"/>
              </a:solidFill>
            </a:rPr>
            <a:t>Advocacy interim outcomes </a:t>
          </a:r>
          <a:endParaRPr lang="en-US" sz="700" b="1" cap="none" dirty="0" smtClean="0">
            <a:solidFill>
              <a:schemeClr val="tx1"/>
            </a:solidFill>
          </a:endParaRPr>
        </a:p>
      </dsp:txBody>
      <dsp:txXfrm rot="5400000">
        <a:off x="-101862" y="778013"/>
        <a:ext cx="679079" cy="475355"/>
      </dsp:txXfrm>
    </dsp:sp>
    <dsp:sp modelId="{CCEC7EC7-FC3E-4DA4-8E2C-AF914373ECB3}">
      <dsp:nvSpPr>
        <dsp:cNvPr id="8" name="Round Same Side Corner Rectangle 7"/>
        <dsp:cNvSpPr/>
      </dsp:nvSpPr>
      <dsp:spPr bwMode="white">
        <a:xfrm rot="5400000">
          <a:off x="1587993" y="-443528"/>
          <a:ext cx="441401" cy="2676150"/>
        </a:xfrm>
        <a:prstGeom prst="round2SameRect">
          <a:avLst/>
        </a:prstGeom>
      </dsp:spPr>
      <dsp:style>
        <a:lnRef idx="2">
          <a:schemeClr val="accent1"/>
        </a:lnRef>
        <a:fillRef idx="1">
          <a:schemeClr val="lt1">
            <a:alpha val="90000"/>
          </a:schemeClr>
        </a:fillRef>
        <a:effectRef idx="0">
          <a:scrgbClr r="0" g="0" b="0"/>
        </a:effectRef>
        <a:fontRef idx="minor"/>
      </dsp:style>
      <dsp:txBody>
        <a:bodyPr rot="-5400000" lIns="42672" tIns="3810" rIns="3810" bIns="3810" anchor="ctr"/>
        <a:lstStyle>
          <a:lvl1pPr algn="l">
            <a:defRPr sz="600"/>
          </a:lvl1pPr>
          <a:lvl2pPr marL="57150" indent="-57150" algn="l">
            <a:defRPr sz="600"/>
          </a:lvl2pPr>
          <a:lvl3pPr marL="114300" indent="-57150" algn="l">
            <a:defRPr sz="600"/>
          </a:lvl3pPr>
          <a:lvl4pPr marL="171450" indent="-57150" algn="l">
            <a:defRPr sz="600"/>
          </a:lvl4pPr>
          <a:lvl5pPr marL="228600" indent="-57150" algn="l">
            <a:defRPr sz="600"/>
          </a:lvl5pPr>
          <a:lvl6pPr marL="285750" indent="-57150" algn="l">
            <a:defRPr sz="600"/>
          </a:lvl6pPr>
          <a:lvl7pPr marL="342900" indent="-57150" algn="l">
            <a:defRPr sz="600"/>
          </a:lvl7pPr>
          <a:lvl8pPr marL="400050" indent="-57150" algn="l">
            <a:defRPr sz="600"/>
          </a:lvl8pPr>
          <a:lvl9pPr marL="457200" indent="-57150" algn="l">
            <a:defRPr sz="600"/>
          </a:lvl9pPr>
        </a:lstStyle>
        <a:p>
          <a:pPr lvl="1">
            <a:lnSpc>
              <a:spcPct val="100000"/>
            </a:lnSpc>
            <a:spcBef>
              <a:spcPct val="0"/>
            </a:spcBef>
            <a:spcAft>
              <a:spcPct val="15000"/>
            </a:spcAft>
            <a:buChar char="•"/>
          </a:pPr>
          <a:r>
            <a:rPr lang="en-US" dirty="0" smtClean="0">
              <a:solidFill>
                <a:schemeClr val="dk1"/>
              </a:solidFill>
            </a:rPr>
            <a:t>Shorter-term results to be achieved in order to reach sated advocacy goal</a:t>
          </a:r>
          <a:endParaRPr lang="en-US" dirty="0">
            <a:solidFill>
              <a:schemeClr val="dk1"/>
            </a:solidFill>
          </a:endParaRPr>
        </a:p>
        <a:p>
          <a:pPr lvl="1">
            <a:lnSpc>
              <a:spcPct val="100000"/>
            </a:lnSpc>
            <a:spcBef>
              <a:spcPct val="0"/>
            </a:spcBef>
            <a:spcAft>
              <a:spcPct val="15000"/>
            </a:spcAft>
            <a:buChar char="•"/>
          </a:pPr>
          <a:r>
            <a:rPr lang="en-US" dirty="0" smtClean="0">
              <a:solidFill>
                <a:schemeClr val="dk1"/>
              </a:solidFill>
            </a:rPr>
            <a:t>Interim outcomes signal important progress to be achieved along the way.</a:t>
          </a:r>
          <a:endParaRPr lang="en-US" dirty="0">
            <a:solidFill>
              <a:schemeClr val="dk1"/>
            </a:solidFill>
          </a:endParaRPr>
        </a:p>
      </dsp:txBody>
      <dsp:txXfrm rot="5400000">
        <a:off x="1587993" y="-443528"/>
        <a:ext cx="441401" cy="2676150"/>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rSet qsTypeId="urn:microsoft.com/office/officeart/2005/8/quickstyle/simple5"/>
        </dgm:pt>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rSet qsTypeId="urn:microsoft.com/office/officeart/2005/8/quickstyle/simple5"/>
        </dgm:pt>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type="chevron" r:blip="" rot="90">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type="round2SameRect" r:blip="" rot="90">
                <dgm:adjLst/>
              </dgm:shape>
            </dgm:if>
            <dgm:else name="Name6">
              <dgm:alg type="tx">
                <dgm:param type="stBulletLvl" val="1"/>
                <dgm:param type="txAnchorVertCh" val="mid"/>
              </dgm:alg>
              <dgm:shape xmlns:r="http://schemas.openxmlformats.org/officeDocument/2006/relationships" type="round2SameRect" r:blip="" rot="-90">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txPr/>
    <dgm:style>
      <a:lnRef idx="2">
        <a:scrgbClr r="0" g="0" b="0"/>
      </a:lnRef>
      <a:fillRef idx="1">
        <a:scrgbClr r="0" g="0" b="0"/>
      </a:fillRef>
      <a:effectRef idx="0">
        <a:scrgbClr r="0" g="0" b="0"/>
      </a:effectRef>
      <a:fontRef idx="minor">
        <a:schemeClr val="tx1"/>
      </a:fontRef>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txPr/>
    <dgm:style>
      <a:lnRef idx="2">
        <a:scrgbClr r="0" g="0" b="0"/>
      </a:lnRef>
      <a:fillRef idx="1">
        <a:scrgbClr r="0" g="0" b="0"/>
      </a:fillRef>
      <a:effectRef idx="0">
        <a:scrgbClr r="0" g="0" b="0"/>
      </a:effectRef>
      <a:fontRef idx="minor">
        <a:schemeClr val="tx1"/>
      </a:fontRef>
    </dgm:style>
  </dgm:styleLbl>
</dgm:styleDef>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Office_5.7.2.8094_F1E327BC-269C-435d-A152-05C5408002CA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2024-08-23T08:12:00Z</dcterms:created>
  <dc:creator>AleksKackah</dc:creator>
  <cp:lastModifiedBy>AleksKackah</cp:lastModifiedBy>
  <dcterms:modified xsi:type="dcterms:W3CDTF">2024-08-23T10:46:12Z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1033-5.7.2.8094</vt:lpwstr>
  </property>
</Properties>
</file>